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tblInd w:w="-1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26"/>
      </w:tblGrid>
      <w:tr w:rsidR="006E4074">
        <w:trPr>
          <w:trHeight w:val="81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6E4074" w:rsidRDefault="002B1C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Перечень вопросов </w:t>
            </w:r>
          </w:p>
          <w:p w:rsidR="006E4074" w:rsidRDefault="002B1C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в рамках проведения публичных консультаций </w:t>
            </w:r>
          </w:p>
          <w:p w:rsidR="006E4074" w:rsidRDefault="002B1C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по проекту постановления Правительства Тверской области </w:t>
            </w:r>
          </w:p>
          <w:p w:rsidR="006E4074" w:rsidRDefault="002B1C04" w:rsidP="002B1C04">
            <w:pPr>
              <w:ind w:right="-54"/>
              <w:jc w:val="center"/>
            </w:pPr>
            <w:r>
              <w:t xml:space="preserve"> </w:t>
            </w:r>
            <w:r>
              <w:rPr>
                <w:b/>
                <w:bCs/>
                <w:color w:val="26282F"/>
              </w:rPr>
              <w:t>«</w:t>
            </w:r>
            <w:r w:rsidR="00395576">
              <w:rPr>
                <w:b/>
                <w:color w:val="000000"/>
              </w:rPr>
              <w:t>О внесении изменений в постановление Правительства Тверской области от 21.05.2019 № 190-пп</w:t>
            </w:r>
            <w:r>
              <w:rPr>
                <w:b/>
                <w:bCs/>
                <w:color w:val="26282F"/>
              </w:rPr>
              <w:t xml:space="preserve">» </w:t>
            </w:r>
          </w:p>
          <w:p w:rsidR="006E4074" w:rsidRDefault="006E4074">
            <w:pPr>
              <w:ind w:right="-54"/>
              <w:jc w:val="center"/>
              <w:rPr>
                <w:b/>
                <w:bCs/>
                <w:color w:val="26282F"/>
              </w:rPr>
            </w:pPr>
          </w:p>
        </w:tc>
      </w:tr>
      <w:tr w:rsidR="006E4074">
        <w:trPr>
          <w:trHeight w:val="81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74" w:rsidRDefault="002B1C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  <w:p w:rsidR="006E4074" w:rsidRDefault="002B1C04">
            <w:pPr>
              <w:ind w:right="-54"/>
              <w:jc w:val="both"/>
            </w:pPr>
            <w:r>
              <w:rPr>
                <w:sz w:val="22"/>
                <w:szCs w:val="22"/>
                <w:u w:val="single"/>
              </w:rPr>
              <w:t>Укажите</w:t>
            </w:r>
            <w:r>
              <w:rPr>
                <w:sz w:val="22"/>
                <w:szCs w:val="22"/>
              </w:rPr>
              <w:t>:</w:t>
            </w:r>
          </w:p>
          <w:p w:rsidR="006E4074" w:rsidRDefault="002B1C04">
            <w:pPr>
              <w:ind w:right="-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  <w:p w:rsidR="006E4074" w:rsidRDefault="002B1C04">
            <w:pPr>
              <w:ind w:right="-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Сферу деятельности организации</w:t>
            </w:r>
          </w:p>
          <w:p w:rsidR="006E4074" w:rsidRDefault="002B1C04">
            <w:pPr>
              <w:ind w:right="-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контактного лица</w:t>
            </w:r>
          </w:p>
          <w:p w:rsidR="006E4074" w:rsidRDefault="002B1C04">
            <w:pPr>
              <w:ind w:right="-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контактного телефона </w:t>
            </w:r>
          </w:p>
          <w:p w:rsidR="006E4074" w:rsidRDefault="002B1C04">
            <w:pPr>
              <w:ind w:right="-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</w:tr>
      <w:tr w:rsidR="006E4074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:rsidR="006E4074" w:rsidRDefault="002B1C04" w:rsidP="002B1C04">
            <w:pPr>
              <w:jc w:val="both"/>
            </w:pPr>
            <w:r>
              <w:rPr>
                <w:b/>
                <w:i/>
              </w:rPr>
              <w:t>1. Считаете ли вы необходимым и обоснованным принятие постановления Правительства Тверской области «</w:t>
            </w:r>
            <w:r w:rsidR="00395576">
              <w:rPr>
                <w:b/>
                <w:color w:val="000000"/>
              </w:rPr>
              <w:t>О внесении изменений в постановление Правительства Тверской области от 21.05.2019 № 190-пп</w:t>
            </w:r>
            <w:bookmarkStart w:id="0" w:name="_GoBack"/>
            <w:bookmarkEnd w:id="0"/>
            <w:r>
              <w:rPr>
                <w:b/>
                <w:i/>
              </w:rPr>
              <w:t>» (далее – Проект постановления)?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6E4074" w:rsidRDefault="006E4074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E4074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:rsidR="006E4074" w:rsidRDefault="006E4074">
            <w:pPr>
              <w:rPr>
                <w:b/>
                <w:i/>
              </w:rPr>
            </w:pPr>
          </w:p>
        </w:tc>
      </w:tr>
      <w:tr w:rsidR="006E4074">
        <w:trPr>
          <w:trHeight w:val="397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jc w:val="both"/>
              <w:rPr>
                <w:b/>
                <w:i/>
              </w:rPr>
            </w:pPr>
          </w:p>
          <w:p w:rsidR="006E4074" w:rsidRDefault="002B1C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 Содержит ли Проект постановления нормы, на практике невыполнимые? Приведите примеры.</w:t>
            </w:r>
          </w:p>
        </w:tc>
      </w:tr>
      <w:tr w:rsidR="006E4074">
        <w:trPr>
          <w:trHeight w:val="733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rPr>
                <w:b/>
                <w:i/>
              </w:rPr>
            </w:pPr>
          </w:p>
        </w:tc>
      </w:tr>
      <w:tr w:rsidR="006E4074">
        <w:trPr>
          <w:trHeight w:val="397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jc w:val="both"/>
              <w:rPr>
                <w:b/>
                <w:i/>
              </w:rPr>
            </w:pPr>
          </w:p>
          <w:p w:rsidR="006E4074" w:rsidRDefault="002B1C04">
            <w:pPr>
              <w:jc w:val="both"/>
            </w:pPr>
            <w:r>
              <w:rPr>
                <w:b/>
                <w:i/>
              </w:rPr>
              <w:t>3.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Существенное ли влияние окажут положения Проекта постановления на инвестиционную деятельность?</w:t>
            </w:r>
          </w:p>
        </w:tc>
      </w:tr>
      <w:tr w:rsidR="006E4074">
        <w:trPr>
          <w:trHeight w:val="733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rPr>
                <w:i/>
              </w:rPr>
            </w:pPr>
          </w:p>
          <w:p w:rsidR="006E4074" w:rsidRDefault="006E4074">
            <w:pPr>
              <w:rPr>
                <w:i/>
              </w:rPr>
            </w:pPr>
          </w:p>
        </w:tc>
      </w:tr>
      <w:tr w:rsidR="006E4074">
        <w:trPr>
          <w:trHeight w:val="733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jc w:val="both"/>
              <w:rPr>
                <w:b/>
                <w:i/>
              </w:rPr>
            </w:pPr>
          </w:p>
          <w:p w:rsidR="006E4074" w:rsidRDefault="002B1C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Иные предложения и замечания по Проекту постановления.</w:t>
            </w:r>
          </w:p>
        </w:tc>
      </w:tr>
      <w:tr w:rsidR="006E4074">
        <w:trPr>
          <w:trHeight w:val="733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074" w:rsidRDefault="006E4074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:rsidR="006E4074" w:rsidRDefault="006E4074"/>
    <w:sectPr w:rsidR="006E4074">
      <w:pgSz w:w="11906" w:h="16838"/>
      <w:pgMar w:top="1134" w:right="851" w:bottom="426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156"/>
    <w:multiLevelType w:val="multilevel"/>
    <w:tmpl w:val="FAF639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4"/>
    <w:rsid w:val="002B1C04"/>
    <w:rsid w:val="00395576"/>
    <w:rsid w:val="006E4074"/>
    <w:rsid w:val="009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778F-7B20-492A-AACC-F2D1EC6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dc:description/>
  <cp:lastModifiedBy>PC-7</cp:lastModifiedBy>
  <cp:revision>2</cp:revision>
  <cp:lastPrinted>1995-11-21T17:41:00Z</cp:lastPrinted>
  <dcterms:created xsi:type="dcterms:W3CDTF">2021-11-29T13:49:00Z</dcterms:created>
  <dcterms:modified xsi:type="dcterms:W3CDTF">2021-11-29T13:49:00Z</dcterms:modified>
  <dc:language>en-US</dc:language>
</cp:coreProperties>
</file>