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D" w:rsidRPr="007320F0" w:rsidRDefault="0043608D" w:rsidP="0043608D">
      <w:pPr>
        <w:autoSpaceDE w:val="0"/>
        <w:autoSpaceDN w:val="0"/>
        <w:adjustRightInd w:val="0"/>
        <w:ind w:left="-567"/>
        <w:jc w:val="right"/>
      </w:pPr>
      <w:r>
        <w:rPr>
          <w:noProof/>
        </w:rPr>
        <w:t>Проект ПП</w:t>
      </w:r>
    </w:p>
    <w:p w:rsidR="0043608D" w:rsidRPr="007320F0" w:rsidRDefault="0043608D" w:rsidP="0043608D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43608D" w:rsidRPr="007320F0" w:rsidRDefault="0043608D" w:rsidP="0043608D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43608D" w:rsidRPr="007320F0" w:rsidRDefault="0043608D" w:rsidP="0043608D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43608D" w:rsidRPr="007320F0" w:rsidRDefault="0043608D" w:rsidP="0043608D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43608D" w:rsidRPr="00496289" w:rsidRDefault="0043608D" w:rsidP="0043608D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proofErr w:type="gramStart"/>
      <w:r>
        <w:rPr>
          <w:b/>
          <w:bCs/>
          <w:color w:val="000000"/>
          <w:sz w:val="32"/>
          <w:szCs w:val="28"/>
        </w:rPr>
        <w:t>П</w:t>
      </w:r>
      <w:proofErr w:type="gramEnd"/>
      <w:r>
        <w:rPr>
          <w:b/>
          <w:bCs/>
          <w:color w:val="000000"/>
          <w:sz w:val="32"/>
          <w:szCs w:val="28"/>
        </w:rPr>
        <w:t xml:space="preserve"> О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Т А Н О В Л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43608D" w:rsidRPr="007320F0" w:rsidRDefault="0043608D" w:rsidP="0043608D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43608D" w:rsidRPr="00E00C36" w:rsidTr="00AA0088">
        <w:tc>
          <w:tcPr>
            <w:tcW w:w="2835" w:type="dxa"/>
          </w:tcPr>
          <w:p w:rsidR="0043608D" w:rsidRPr="00E00C36" w:rsidRDefault="0043608D" w:rsidP="00AA0088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__</w:t>
            </w:r>
            <w:r>
              <w:rPr>
                <w:bCs/>
                <w:sz w:val="28"/>
                <w:lang w:val="en-US"/>
              </w:rPr>
              <w:t>.</w:t>
            </w:r>
            <w:r>
              <w:rPr>
                <w:bCs/>
                <w:sz w:val="28"/>
              </w:rPr>
              <w:t>__.</w:t>
            </w:r>
            <w:r w:rsidRPr="00E00C36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>20</w:t>
            </w:r>
          </w:p>
        </w:tc>
        <w:tc>
          <w:tcPr>
            <w:tcW w:w="3186" w:type="dxa"/>
          </w:tcPr>
          <w:p w:rsidR="0043608D" w:rsidRPr="00E00C36" w:rsidRDefault="0043608D" w:rsidP="00AA0088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43608D" w:rsidRPr="00E00C36" w:rsidRDefault="0043608D" w:rsidP="00AA0088">
            <w:pPr>
              <w:ind w:left="-284"/>
              <w:jc w:val="right"/>
              <w:rPr>
                <w:bCs/>
                <w:sz w:val="28"/>
              </w:rPr>
            </w:pPr>
            <w:r w:rsidRPr="00E00C36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__</w:t>
            </w:r>
            <w:r w:rsidRPr="00E00C36">
              <w:rPr>
                <w:bCs/>
                <w:sz w:val="28"/>
              </w:rPr>
              <w:t>-</w:t>
            </w:r>
            <w:proofErr w:type="spellStart"/>
            <w:r w:rsidRPr="00E00C36">
              <w:rPr>
                <w:bCs/>
                <w:sz w:val="28"/>
              </w:rPr>
              <w:t>пп</w:t>
            </w:r>
            <w:proofErr w:type="spellEnd"/>
            <w:r w:rsidRPr="00E00C36">
              <w:rPr>
                <w:bCs/>
                <w:sz w:val="28"/>
              </w:rPr>
              <w:t xml:space="preserve">        </w:t>
            </w:r>
          </w:p>
        </w:tc>
      </w:tr>
      <w:tr w:rsidR="0043608D" w:rsidRPr="00E00C36" w:rsidTr="00AA0088">
        <w:tc>
          <w:tcPr>
            <w:tcW w:w="2835" w:type="dxa"/>
          </w:tcPr>
          <w:p w:rsidR="0043608D" w:rsidRPr="00E00C36" w:rsidRDefault="0043608D" w:rsidP="00AA0088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43608D" w:rsidRPr="00E00C36" w:rsidRDefault="0043608D" w:rsidP="00AA0088">
            <w:pPr>
              <w:pStyle w:val="2"/>
              <w:ind w:left="-284"/>
              <w:rPr>
                <w:b w:val="0"/>
                <w:szCs w:val="28"/>
              </w:rPr>
            </w:pPr>
            <w:r w:rsidRPr="00E00C36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43608D" w:rsidRPr="00E00C36" w:rsidRDefault="0043608D" w:rsidP="00AA0088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43608D" w:rsidRPr="00423A59" w:rsidRDefault="0043608D" w:rsidP="0043608D"/>
    <w:p w:rsidR="0043608D" w:rsidRDefault="0043608D" w:rsidP="0043608D">
      <w:pPr>
        <w:rPr>
          <w:b/>
          <w:sz w:val="28"/>
          <w:szCs w:val="28"/>
        </w:rPr>
      </w:pPr>
    </w:p>
    <w:p w:rsidR="004667CC" w:rsidRPr="00E37097" w:rsidRDefault="004667CC" w:rsidP="00E37097">
      <w:pPr>
        <w:rPr>
          <w:sz w:val="28"/>
          <w:szCs w:val="28"/>
        </w:rPr>
      </w:pPr>
    </w:p>
    <w:p w:rsidR="002D58FD" w:rsidRDefault="004667CC" w:rsidP="002D58FD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37097">
        <w:rPr>
          <w:b/>
          <w:sz w:val="28"/>
          <w:szCs w:val="28"/>
        </w:rPr>
        <w:t xml:space="preserve">Об утверждении </w:t>
      </w:r>
      <w:r w:rsidR="00E93C4A" w:rsidRPr="00E93C4A">
        <w:rPr>
          <w:b/>
          <w:sz w:val="28"/>
          <w:szCs w:val="28"/>
        </w:rPr>
        <w:t>Поряд</w:t>
      </w:r>
      <w:r w:rsidR="00E93C4A">
        <w:rPr>
          <w:b/>
          <w:sz w:val="28"/>
          <w:szCs w:val="28"/>
        </w:rPr>
        <w:t>ка</w:t>
      </w:r>
      <w:r w:rsidR="00E93C4A" w:rsidRPr="00E93C4A">
        <w:rPr>
          <w:b/>
          <w:sz w:val="28"/>
          <w:szCs w:val="28"/>
        </w:rPr>
        <w:t xml:space="preserve"> </w:t>
      </w:r>
      <w:r w:rsidR="00637B25" w:rsidRPr="00637B25">
        <w:rPr>
          <w:b/>
          <w:sz w:val="28"/>
          <w:szCs w:val="28"/>
        </w:rPr>
        <w:t>предоставления субсидий из областного бюджета Тверской области арендодателям торговых центров (комплексов) на возмещение недополученных ими доходов по аренде, при заключении в 2020 году дополнительных соглашений к договорам аренды, предусматривающим снижение размера арендной платы</w:t>
      </w:r>
    </w:p>
    <w:p w:rsidR="00637B25" w:rsidRDefault="00637B25" w:rsidP="002D58FD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FE4291" w:rsidRDefault="00FE4291" w:rsidP="00FE4291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4667CC" w:rsidRPr="00E37097" w:rsidRDefault="004667CC" w:rsidP="00E3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93C4A" w:rsidRPr="00E93C4A"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Российской Федерации </w:t>
      </w:r>
      <w:r w:rsidRPr="00E37097">
        <w:rPr>
          <w:rFonts w:ascii="Times New Roman" w:hAnsi="Times New Roman" w:cs="Times New Roman"/>
          <w:sz w:val="28"/>
          <w:szCs w:val="28"/>
        </w:rPr>
        <w:t>Правительство Тверской области постановляет:</w:t>
      </w:r>
    </w:p>
    <w:p w:rsidR="004667CC" w:rsidRPr="00E37097" w:rsidRDefault="004667CC" w:rsidP="00B15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97">
        <w:rPr>
          <w:rFonts w:ascii="Times New Roman" w:hAnsi="Times New Roman" w:cs="Times New Roman"/>
          <w:sz w:val="28"/>
          <w:szCs w:val="28"/>
        </w:rPr>
        <w:t>1.</w:t>
      </w:r>
      <w:r w:rsidR="00E37097">
        <w:rPr>
          <w:rFonts w:ascii="Times New Roman" w:hAnsi="Times New Roman" w:cs="Times New Roman"/>
          <w:sz w:val="28"/>
          <w:szCs w:val="28"/>
        </w:rPr>
        <w:t> </w:t>
      </w:r>
      <w:r w:rsidRPr="00E3709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Pr="00E3709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37097">
        <w:rPr>
          <w:rFonts w:ascii="Times New Roman" w:hAnsi="Times New Roman" w:cs="Times New Roman"/>
          <w:sz w:val="28"/>
          <w:szCs w:val="28"/>
        </w:rPr>
        <w:t xml:space="preserve"> </w:t>
      </w:r>
      <w:r w:rsidR="00FA5049" w:rsidRPr="00FA5049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Тверской области арендодателям торговых центров (комплексов) на возмещение недополученных ими доходов по аренде, при заключении в 2020 году дополнительных соглашений к договорам аренды, предусматривающим снижение размера арендной платы </w:t>
      </w:r>
      <w:r w:rsidRPr="00E3709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667CC" w:rsidRPr="00E37097" w:rsidRDefault="004667CC" w:rsidP="00E3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97">
        <w:rPr>
          <w:rFonts w:ascii="Times New Roman" w:hAnsi="Times New Roman" w:cs="Times New Roman"/>
          <w:sz w:val="28"/>
          <w:szCs w:val="28"/>
        </w:rPr>
        <w:t>2.</w:t>
      </w:r>
      <w:r w:rsidR="00E37097">
        <w:rPr>
          <w:rFonts w:ascii="Times New Roman" w:hAnsi="Times New Roman" w:cs="Times New Roman"/>
          <w:sz w:val="28"/>
          <w:szCs w:val="28"/>
        </w:rPr>
        <w:t> </w:t>
      </w:r>
      <w:r w:rsidRPr="00E370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67CC" w:rsidRPr="00E37097" w:rsidRDefault="004667CC" w:rsidP="00E37097">
      <w:pPr>
        <w:rPr>
          <w:sz w:val="28"/>
          <w:szCs w:val="28"/>
        </w:rPr>
      </w:pPr>
    </w:p>
    <w:p w:rsidR="004667CC" w:rsidRPr="00E37097" w:rsidRDefault="004667CC" w:rsidP="00E37097">
      <w:pPr>
        <w:rPr>
          <w:sz w:val="28"/>
          <w:szCs w:val="28"/>
        </w:rPr>
      </w:pPr>
    </w:p>
    <w:p w:rsidR="004667CC" w:rsidRPr="00E37097" w:rsidRDefault="004667CC" w:rsidP="00E37097">
      <w:pPr>
        <w:rPr>
          <w:sz w:val="28"/>
          <w:szCs w:val="28"/>
        </w:rPr>
      </w:pPr>
    </w:p>
    <w:p w:rsidR="004667CC" w:rsidRPr="00E37097" w:rsidRDefault="004667CC" w:rsidP="00E37097">
      <w:pPr>
        <w:jc w:val="both"/>
        <w:rPr>
          <w:b/>
          <w:sz w:val="28"/>
          <w:szCs w:val="28"/>
        </w:rPr>
      </w:pPr>
      <w:r w:rsidRPr="00E37097">
        <w:rPr>
          <w:b/>
          <w:sz w:val="28"/>
          <w:szCs w:val="28"/>
        </w:rPr>
        <w:t xml:space="preserve">Губернатор </w:t>
      </w:r>
    </w:p>
    <w:p w:rsidR="004667CC" w:rsidRPr="00E37097" w:rsidRDefault="004667CC" w:rsidP="00E37097">
      <w:pPr>
        <w:rPr>
          <w:b/>
          <w:sz w:val="28"/>
          <w:szCs w:val="28"/>
        </w:rPr>
      </w:pPr>
      <w:r w:rsidRPr="00E37097">
        <w:rPr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E37097">
        <w:rPr>
          <w:b/>
          <w:sz w:val="28"/>
          <w:szCs w:val="28"/>
        </w:rPr>
        <w:t>Руденя</w:t>
      </w:r>
      <w:proofErr w:type="spellEnd"/>
    </w:p>
    <w:sectPr w:rsidR="004667CC" w:rsidRPr="00E37097" w:rsidSect="0035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CC"/>
    <w:rsid w:val="00040C92"/>
    <w:rsid w:val="00142BFF"/>
    <w:rsid w:val="00203C6C"/>
    <w:rsid w:val="00266881"/>
    <w:rsid w:val="002D58FD"/>
    <w:rsid w:val="0035468F"/>
    <w:rsid w:val="0043608D"/>
    <w:rsid w:val="004667CC"/>
    <w:rsid w:val="00510B87"/>
    <w:rsid w:val="005779BC"/>
    <w:rsid w:val="00637B25"/>
    <w:rsid w:val="00771D4B"/>
    <w:rsid w:val="008C01F4"/>
    <w:rsid w:val="00B15127"/>
    <w:rsid w:val="00E37097"/>
    <w:rsid w:val="00E93C4A"/>
    <w:rsid w:val="00FA5049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67C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7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6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66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67C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7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6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66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imv</dc:creator>
  <cp:lastModifiedBy>Сидоркина Лилия Васильевна</cp:lastModifiedBy>
  <cp:revision>12</cp:revision>
  <dcterms:created xsi:type="dcterms:W3CDTF">2020-05-12T14:59:00Z</dcterms:created>
  <dcterms:modified xsi:type="dcterms:W3CDTF">2020-05-25T11:13:00Z</dcterms:modified>
</cp:coreProperties>
</file>