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tblInd w:w="-426" w:type="dxa"/>
        <w:tblLook w:val="0000" w:firstRow="0" w:lastRow="0" w:firstColumn="0" w:lastColumn="0" w:noHBand="0" w:noVBand="0"/>
      </w:tblPr>
      <w:tblGrid>
        <w:gridCol w:w="1062"/>
        <w:gridCol w:w="3579"/>
        <w:gridCol w:w="5614"/>
      </w:tblGrid>
      <w:tr w:rsidR="006E74F7" w:rsidRPr="00AA4C25" w:rsidTr="00AA4C25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A4C2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</w:p>
          <w:p w:rsidR="006E74F7" w:rsidRPr="00AA4C25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«Участие субъектов МСП</w:t>
            </w:r>
            <w:r w:rsidR="000F3729"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закупках отдельных видов юридических лиц по </w:t>
            </w:r>
            <w:r w:rsidR="00F12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AA4C25" w:rsidTr="002B045F">
        <w:trPr>
          <w:trHeight w:val="937"/>
        </w:trPr>
        <w:tc>
          <w:tcPr>
            <w:tcW w:w="2263" w:type="pct"/>
            <w:gridSpan w:val="2"/>
            <w:shd w:val="clear" w:color="auto" w:fill="FFFFFF" w:themeFill="background1"/>
          </w:tcPr>
          <w:p w:rsidR="006E74F7" w:rsidRPr="00AA4C25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проведения:</w:t>
            </w:r>
            <w:r w:rsidRPr="00AA4C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547E47" w:rsidRDefault="00F1241D" w:rsidP="00CC4F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A79A3">
              <w:rPr>
                <w:rFonts w:ascii="Times New Roman" w:eastAsia="Calibri" w:hAnsi="Times New Roman" w:cs="Times New Roman"/>
                <w:b/>
                <w:bCs/>
              </w:rPr>
              <w:t xml:space="preserve">г. </w:t>
            </w:r>
            <w:r w:rsidR="00CC4FF8" w:rsidRPr="006A79A3">
              <w:rPr>
                <w:rFonts w:ascii="Times New Roman" w:eastAsia="Calibri" w:hAnsi="Times New Roman" w:cs="Times New Roman"/>
                <w:b/>
                <w:bCs/>
              </w:rPr>
              <w:t>Ижевск</w:t>
            </w:r>
            <w:r w:rsidRPr="006A79A3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="006A79A3" w:rsidRPr="006A79A3">
              <w:rPr>
                <w:rFonts w:ascii="Times New Roman" w:eastAsia="Calibri" w:hAnsi="Times New Roman" w:cs="Times New Roman"/>
                <w:b/>
                <w:bCs/>
              </w:rPr>
              <w:t xml:space="preserve"> ул. Лихвинцева, д. 25</w:t>
            </w:r>
          </w:p>
          <w:p w:rsidR="006A79A3" w:rsidRPr="006A79A3" w:rsidRDefault="006A79A3" w:rsidP="00CC4F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Резиденция Главы Удмуртской Республики</w:t>
            </w:r>
          </w:p>
        </w:tc>
        <w:tc>
          <w:tcPr>
            <w:tcW w:w="2737" w:type="pct"/>
            <w:shd w:val="clear" w:color="auto" w:fill="auto"/>
          </w:tcPr>
          <w:p w:rsidR="006E74F7" w:rsidRPr="00AA4C25" w:rsidRDefault="00345C96" w:rsidP="006E21FD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Дата: </w:t>
            </w:r>
            <w:r w:rsidR="00CC4FF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8D54D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="006E74F7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F1241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6E74F7" w:rsidRPr="00AA4C25" w:rsidRDefault="00522FDD" w:rsidP="00FA2189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Время: 10</w:t>
            </w:r>
            <w:r w:rsidR="002F5DC5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  <w:r w:rsidR="00DA40B8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DA40B8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FA2189"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6E74F7" w:rsidRPr="00AA4C25" w:rsidTr="00AA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AA4C2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AA4C2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A51CEF" w:rsidRPr="00AA4C25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4C25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4C25">
              <w:rPr>
                <w:rFonts w:ascii="Times New Roman" w:eastAsia="Calibri" w:hAnsi="Times New Roman" w:cs="Times New Roman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AA4C25" w:rsidRDefault="00F1241D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(уточняется)</w:t>
            </w:r>
          </w:p>
        </w:tc>
      </w:tr>
      <w:tr w:rsidR="000427C2" w:rsidRPr="00AA4C25" w:rsidTr="0082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  <w:p w:rsidR="000427C2" w:rsidRPr="00AA4C25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E" w:rsidRPr="00EE4952" w:rsidRDefault="000427C2" w:rsidP="00EE4952">
            <w:pPr>
              <w:spacing w:after="0" w:line="240" w:lineRule="auto"/>
              <w:contextualSpacing/>
            </w:pPr>
            <w:r w:rsidRPr="00AA4C25">
              <w:rPr>
                <w:rFonts w:ascii="Times New Roman" w:eastAsia="Calibri" w:hAnsi="Times New Roman" w:cs="Times New Roman"/>
                <w:lang w:eastAsia="ru-RU"/>
              </w:rPr>
              <w:t xml:space="preserve">Открытие </w:t>
            </w:r>
            <w:r w:rsidR="00094748">
              <w:rPr>
                <w:rFonts w:ascii="Times New Roman" w:eastAsia="Calibri" w:hAnsi="Times New Roman" w:cs="Times New Roman"/>
                <w:lang w:eastAsia="ru-RU"/>
              </w:rPr>
              <w:t>обучающего семинара</w:t>
            </w:r>
            <w:r w:rsidRPr="00AA4C25">
              <w:rPr>
                <w:rFonts w:ascii="Times New Roman" w:eastAsia="Calibri" w:hAnsi="Times New Roman" w:cs="Times New Roman"/>
                <w:lang w:eastAsia="ru-RU"/>
              </w:rPr>
              <w:t>, приветственное слово</w:t>
            </w:r>
            <w:r w:rsidR="00F1241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374B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="00F374B4" w:rsidRPr="00F374B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</w:t>
            </w:r>
            <w:r w:rsidR="00F374B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винин Александр</w:t>
            </w:r>
            <w:r w:rsidR="00F374B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F374B4" w:rsidRPr="00F374B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Александрович</w:t>
            </w:r>
            <w:r w:rsidR="00F374B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– </w:t>
            </w:r>
            <w:r w:rsidR="00F374B4" w:rsidRPr="00F374B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Первый заместитель Председателя Правительства Удмуртской Республики</w:t>
            </w:r>
            <w:r w:rsidR="00EE49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/ </w:t>
            </w:r>
            <w:r w:rsidR="00EE4952" w:rsidRPr="00EE495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Тумин Михаил Иванович</w:t>
            </w:r>
            <w:r w:rsidR="00EE495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</w:t>
            </w:r>
            <w:r w:rsidR="00EE4952">
              <w:t xml:space="preserve"> </w:t>
            </w:r>
            <w:r w:rsidR="00EE4952" w:rsidRPr="00EE4952">
              <w:rPr>
                <w:rFonts w:ascii="Times New Roman" w:hAnsi="Times New Roman" w:cs="Times New Roman"/>
              </w:rPr>
              <w:t>Министр экономики Удмуртской Республики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10.20</w:t>
            </w:r>
          </w:p>
          <w:p w:rsidR="000427C2" w:rsidRPr="00AA4C25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4C25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F1241D" w:rsidRDefault="00F1241D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«Корпорация «МСП» -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(уточняется)</w:t>
            </w:r>
          </w:p>
        </w:tc>
      </w:tr>
      <w:tr w:rsidR="000427C2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522FD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  <w:p w:rsidR="000427C2" w:rsidRPr="00AA4C25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4C25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«М</w:t>
            </w:r>
            <w:r w:rsidRPr="00AA4C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еры финансовой поддержки </w:t>
            </w: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 xml:space="preserve">АО «МСП Банк» </w:t>
            </w:r>
            <w:r w:rsidRPr="00AA4C25">
              <w:rPr>
                <w:rFonts w:ascii="Times New Roman" w:eastAsia="Times New Roman" w:hAnsi="Times New Roman" w:cs="Times New Roman"/>
                <w:bCs/>
                <w:lang w:eastAsia="ru-RU"/>
              </w:rPr>
              <w:t>субъектов МСП»</w:t>
            </w:r>
          </w:p>
          <w:p w:rsidR="000427C2" w:rsidRPr="00AA4C25" w:rsidRDefault="001B1CC4" w:rsidP="001B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C4">
              <w:rPr>
                <w:rFonts w:ascii="Times New Roman" w:eastAsia="Times New Roman" w:hAnsi="Times New Roman" w:cs="Times New Roman"/>
                <w:b/>
                <w:lang w:eastAsia="ru-RU"/>
              </w:rPr>
              <w:t>Григорьев Денис Геннадьевич</w:t>
            </w:r>
            <w:r w:rsidRPr="001B1C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t xml:space="preserve"> </w:t>
            </w:r>
            <w:r w:rsidRPr="001B1CC4">
              <w:rPr>
                <w:rFonts w:ascii="Times New Roman" w:hAnsi="Times New Roman" w:cs="Times New Roman"/>
              </w:rPr>
              <w:t>региональный директор</w:t>
            </w:r>
            <w:r w:rsidR="00F1241D">
              <w:rPr>
                <w:rFonts w:ascii="Times New Roman" w:eastAsia="Times New Roman" w:hAnsi="Times New Roman" w:cs="Times New Roman"/>
                <w:lang w:eastAsia="ru-RU"/>
              </w:rPr>
              <w:t xml:space="preserve"> АО «МСП Банк»</w:t>
            </w:r>
          </w:p>
        </w:tc>
      </w:tr>
      <w:tr w:rsidR="004E17A0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E17A0" w:rsidRDefault="004E17A0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10.45</w:t>
            </w:r>
          </w:p>
          <w:p w:rsidR="004E17A0" w:rsidRPr="00AA4C25" w:rsidRDefault="004E17A0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A0" w:rsidRDefault="004E17A0" w:rsidP="004E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A0">
              <w:rPr>
                <w:rFonts w:ascii="Times New Roman" w:eastAsia="Times New Roman" w:hAnsi="Times New Roman" w:cs="Times New Roman"/>
                <w:lang w:eastAsia="ru-RU"/>
              </w:rPr>
              <w:t>«Особенности закупок у субъектов МСП в соответствии с 223-ФЗ после 01.10.2018»</w:t>
            </w:r>
          </w:p>
          <w:p w:rsidR="004E17A0" w:rsidRPr="00AA4C25" w:rsidRDefault="004E17A0" w:rsidP="004E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4AE">
              <w:rPr>
                <w:rFonts w:ascii="Times New Roman" w:hAnsi="Times New Roman" w:cs="Times New Roman"/>
                <w:b/>
              </w:rPr>
              <w:t>Сытин Дмитрий Анатольевич</w:t>
            </w:r>
            <w:r w:rsidRPr="004E17A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674AE">
              <w:rPr>
                <w:rFonts w:ascii="Times New Roman" w:hAnsi="Times New Roman" w:cs="Times New Roman"/>
              </w:rPr>
              <w:t>генеральный директор</w:t>
            </w:r>
            <w:r>
              <w:rPr>
                <w:rFonts w:ascii="Times New Roman" w:hAnsi="Times New Roman" w:cs="Times New Roman"/>
              </w:rPr>
              <w:t xml:space="preserve"> АО «ТЭК Торг»</w:t>
            </w:r>
          </w:p>
        </w:tc>
      </w:tr>
      <w:tr w:rsidR="000427C2" w:rsidRPr="00AA4C25" w:rsidTr="00CC4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4E17A0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72C20" w:rsidRPr="00AA4C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0427C2" w:rsidRPr="00AA4C25" w:rsidRDefault="005B4E9F" w:rsidP="00A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12.15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4C25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спикеры:</w:t>
            </w:r>
          </w:p>
          <w:p w:rsidR="00A86AC3" w:rsidRDefault="00A86AC3" w:rsidP="00A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A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Шадская Екатерина Владимировна</w:t>
            </w:r>
            <w:r w:rsidRPr="00A86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Нижегородского</w:t>
            </w:r>
            <w:r w:rsidRPr="00A86A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регионального отделения Центра организации закупочной деятельности ОАО «РЖД»</w:t>
            </w:r>
          </w:p>
          <w:p w:rsidR="00260BF9" w:rsidRPr="00A86AC3" w:rsidRDefault="00260BF9" w:rsidP="00A8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Представитель ПАО «Россети» – </w:t>
            </w:r>
            <w:r w:rsidRPr="00260BF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(уточняется)</w:t>
            </w:r>
          </w:p>
          <w:p w:rsidR="000F3D80" w:rsidRDefault="00EA1B2F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Представитель </w:t>
            </w:r>
            <w:r w:rsidR="0015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«Ростелеком» – </w:t>
            </w:r>
            <w:r w:rsidR="001539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(уточняется)</w:t>
            </w:r>
          </w:p>
          <w:p w:rsidR="001539B8" w:rsidRDefault="00EA1B2F" w:rsidP="0015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Представитель </w:t>
            </w:r>
            <w:r w:rsidR="0015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«Промсвязьбанк» – </w:t>
            </w:r>
            <w:r w:rsidR="001539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(уточняется)</w:t>
            </w:r>
          </w:p>
          <w:p w:rsidR="00614FD7" w:rsidRPr="00AA4C25" w:rsidRDefault="00BD2490" w:rsidP="00BD2490">
            <w:pPr>
              <w:rPr>
                <w:rFonts w:ascii="Times New Roman" w:hAnsi="Times New Roman" w:cs="Times New Roman"/>
              </w:rPr>
            </w:pPr>
            <w:r w:rsidRPr="00BD24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Ханов Айнур Тимерзянович</w:t>
            </w:r>
            <w:r w:rsidRPr="00BD2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D2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начальник отдела подготовки и проведения торгов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АО </w:t>
            </w:r>
            <w:r w:rsidR="00614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14FD7" w:rsidRPr="00614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Транснефть </w:t>
            </w:r>
            <w:r w:rsidR="00614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614FD7" w:rsidRPr="00614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Прикамье</w:t>
            </w:r>
            <w:r w:rsidR="00614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427C2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4E9F" w:rsidRPr="00AA4C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B4E9F" w:rsidRPr="00AA4C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0427C2" w:rsidRPr="00AA4C25" w:rsidRDefault="005B4E9F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«Опыт участия в закупках крупнейших заказчиков»</w:t>
            </w:r>
          </w:p>
          <w:p w:rsidR="000427C2" w:rsidRPr="00F1241D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(уточняется)</w:t>
            </w:r>
          </w:p>
        </w:tc>
      </w:tr>
      <w:tr w:rsidR="00AA4C25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  <w:p w:rsidR="00F1241D" w:rsidRPr="00AA4C25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AA4C25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диалог: ЭТП – Поставщики МСП </w:t>
            </w:r>
          </w:p>
          <w:p w:rsidR="00AA4C25" w:rsidRPr="00AA4C25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спикеры:</w:t>
            </w:r>
          </w:p>
          <w:p w:rsidR="00AA4C25" w:rsidRDefault="00D727E8" w:rsidP="00D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7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Нягина Алина Владимировна </w:t>
            </w:r>
            <w:r w:rsidRPr="00290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  <w:r w:rsidR="006D28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97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 площадки РТС-тендер</w:t>
            </w:r>
          </w:p>
          <w:p w:rsidR="00C674AE" w:rsidRDefault="00C674AE" w:rsidP="00D727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4AE">
              <w:rPr>
                <w:rFonts w:ascii="Times New Roman" w:hAnsi="Times New Roman" w:cs="Times New Roman"/>
                <w:b/>
              </w:rPr>
              <w:t>Сытин Дмитрий Анатольевич</w:t>
            </w:r>
            <w:r w:rsidRPr="009311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674AE">
              <w:rPr>
                <w:rFonts w:ascii="Times New Roman" w:hAnsi="Times New Roman" w:cs="Times New Roman"/>
              </w:rPr>
              <w:t>генеральный директор</w:t>
            </w:r>
            <w:r>
              <w:rPr>
                <w:rFonts w:ascii="Times New Roman" w:hAnsi="Times New Roman" w:cs="Times New Roman"/>
              </w:rPr>
              <w:t xml:space="preserve"> АО «ТЭК Торг»</w:t>
            </w:r>
          </w:p>
          <w:p w:rsidR="005B3726" w:rsidRPr="005B3726" w:rsidRDefault="005B3726" w:rsidP="00D7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3726">
              <w:rPr>
                <w:rFonts w:ascii="Times New Roman" w:hAnsi="Times New Roman" w:cs="Times New Roman"/>
                <w:b/>
              </w:rPr>
              <w:t>Даутов Артур Эдуардович</w:t>
            </w:r>
            <w:r w:rsidR="004E17A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начальник управления по сопровождению общероссийских ресурсов АО «Агентство по государственному заказу Республики Татарстан»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AA4C25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124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B4E9F" w:rsidRPr="00AA4C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24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427C2" w:rsidRPr="00AA4C25" w:rsidRDefault="00E72C20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AA4C25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AA4C25" w:rsidRDefault="00486499" w:rsidP="002A5664">
      <w:pPr>
        <w:rPr>
          <w:rFonts w:ascii="Times New Roman" w:hAnsi="Times New Roman" w:cs="Times New Roman"/>
        </w:rPr>
      </w:pPr>
    </w:p>
    <w:sectPr w:rsidR="00486499" w:rsidRPr="00AA4C25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558E"/>
    <w:rsid w:val="00036893"/>
    <w:rsid w:val="000427C2"/>
    <w:rsid w:val="00046CE6"/>
    <w:rsid w:val="00094748"/>
    <w:rsid w:val="000A40C3"/>
    <w:rsid w:val="000B57D2"/>
    <w:rsid w:val="000C73B2"/>
    <w:rsid w:val="000F3729"/>
    <w:rsid w:val="000F3D80"/>
    <w:rsid w:val="001003CB"/>
    <w:rsid w:val="00120B2E"/>
    <w:rsid w:val="00122256"/>
    <w:rsid w:val="00124158"/>
    <w:rsid w:val="001539B8"/>
    <w:rsid w:val="001B1CC4"/>
    <w:rsid w:val="001B6C34"/>
    <w:rsid w:val="001F20A2"/>
    <w:rsid w:val="0020675C"/>
    <w:rsid w:val="00226279"/>
    <w:rsid w:val="0025281A"/>
    <w:rsid w:val="00260BF9"/>
    <w:rsid w:val="002619D8"/>
    <w:rsid w:val="00267ED9"/>
    <w:rsid w:val="002735FA"/>
    <w:rsid w:val="00286436"/>
    <w:rsid w:val="002A5664"/>
    <w:rsid w:val="002B045F"/>
    <w:rsid w:val="002E01FE"/>
    <w:rsid w:val="002F4AE2"/>
    <w:rsid w:val="002F5DC5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40DCD"/>
    <w:rsid w:val="00464299"/>
    <w:rsid w:val="0046541C"/>
    <w:rsid w:val="00472E95"/>
    <w:rsid w:val="00486499"/>
    <w:rsid w:val="004C3C56"/>
    <w:rsid w:val="004E17A0"/>
    <w:rsid w:val="004E59FD"/>
    <w:rsid w:val="005014CD"/>
    <w:rsid w:val="005062FF"/>
    <w:rsid w:val="00511A5F"/>
    <w:rsid w:val="00522FDD"/>
    <w:rsid w:val="005409F9"/>
    <w:rsid w:val="00547E47"/>
    <w:rsid w:val="0058792C"/>
    <w:rsid w:val="005B3726"/>
    <w:rsid w:val="005B4E9F"/>
    <w:rsid w:val="005D1BB6"/>
    <w:rsid w:val="005E1AC3"/>
    <w:rsid w:val="005F20E3"/>
    <w:rsid w:val="005F4D2D"/>
    <w:rsid w:val="005F775D"/>
    <w:rsid w:val="00602A9E"/>
    <w:rsid w:val="00603339"/>
    <w:rsid w:val="00614FD7"/>
    <w:rsid w:val="006342FB"/>
    <w:rsid w:val="00647C58"/>
    <w:rsid w:val="00672570"/>
    <w:rsid w:val="00677D50"/>
    <w:rsid w:val="006821C9"/>
    <w:rsid w:val="006A2BDB"/>
    <w:rsid w:val="006A6A6C"/>
    <w:rsid w:val="006A79A3"/>
    <w:rsid w:val="006D28A9"/>
    <w:rsid w:val="006D3B1F"/>
    <w:rsid w:val="006E21FD"/>
    <w:rsid w:val="006E58F9"/>
    <w:rsid w:val="006E74F7"/>
    <w:rsid w:val="006E7519"/>
    <w:rsid w:val="006F5049"/>
    <w:rsid w:val="0071553C"/>
    <w:rsid w:val="00730CF0"/>
    <w:rsid w:val="00742B36"/>
    <w:rsid w:val="0077423F"/>
    <w:rsid w:val="007909E5"/>
    <w:rsid w:val="00792F36"/>
    <w:rsid w:val="00797AC9"/>
    <w:rsid w:val="007A42DC"/>
    <w:rsid w:val="007A4B01"/>
    <w:rsid w:val="007C0762"/>
    <w:rsid w:val="007D495F"/>
    <w:rsid w:val="007E14AE"/>
    <w:rsid w:val="008022BD"/>
    <w:rsid w:val="00823042"/>
    <w:rsid w:val="00836DBC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32694"/>
    <w:rsid w:val="009473DB"/>
    <w:rsid w:val="00965A78"/>
    <w:rsid w:val="009939E4"/>
    <w:rsid w:val="00995485"/>
    <w:rsid w:val="009A79CF"/>
    <w:rsid w:val="009C6A1B"/>
    <w:rsid w:val="009E0A25"/>
    <w:rsid w:val="00A2119D"/>
    <w:rsid w:val="00A42EB5"/>
    <w:rsid w:val="00A457C0"/>
    <w:rsid w:val="00A51CEF"/>
    <w:rsid w:val="00A86AC3"/>
    <w:rsid w:val="00AA4C25"/>
    <w:rsid w:val="00AB51A2"/>
    <w:rsid w:val="00AE050B"/>
    <w:rsid w:val="00B10B29"/>
    <w:rsid w:val="00B63BD3"/>
    <w:rsid w:val="00B96A5D"/>
    <w:rsid w:val="00BD125A"/>
    <w:rsid w:val="00BD2490"/>
    <w:rsid w:val="00C25959"/>
    <w:rsid w:val="00C32207"/>
    <w:rsid w:val="00C42223"/>
    <w:rsid w:val="00C65224"/>
    <w:rsid w:val="00C674AE"/>
    <w:rsid w:val="00C734CE"/>
    <w:rsid w:val="00C805B7"/>
    <w:rsid w:val="00CC4FF8"/>
    <w:rsid w:val="00CC669A"/>
    <w:rsid w:val="00CE3C8D"/>
    <w:rsid w:val="00CE73E8"/>
    <w:rsid w:val="00CF4896"/>
    <w:rsid w:val="00D727E8"/>
    <w:rsid w:val="00D82F28"/>
    <w:rsid w:val="00D942C1"/>
    <w:rsid w:val="00DA40B8"/>
    <w:rsid w:val="00DE73DA"/>
    <w:rsid w:val="00E13471"/>
    <w:rsid w:val="00E372B5"/>
    <w:rsid w:val="00E40423"/>
    <w:rsid w:val="00E47F3C"/>
    <w:rsid w:val="00E72C20"/>
    <w:rsid w:val="00EA1A26"/>
    <w:rsid w:val="00EA1B2F"/>
    <w:rsid w:val="00EE2B20"/>
    <w:rsid w:val="00EE4952"/>
    <w:rsid w:val="00F1241D"/>
    <w:rsid w:val="00F17A62"/>
    <w:rsid w:val="00F374B4"/>
    <w:rsid w:val="00F46544"/>
    <w:rsid w:val="00F643F7"/>
    <w:rsid w:val="00F64829"/>
    <w:rsid w:val="00F677D8"/>
    <w:rsid w:val="00FA2189"/>
    <w:rsid w:val="00FB04B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ТПП РФ</cp:lastModifiedBy>
  <cp:revision>2</cp:revision>
  <cp:lastPrinted>2018-06-27T09:33:00Z</cp:lastPrinted>
  <dcterms:created xsi:type="dcterms:W3CDTF">2019-01-29T13:42:00Z</dcterms:created>
  <dcterms:modified xsi:type="dcterms:W3CDTF">2019-01-29T13:42:00Z</dcterms:modified>
</cp:coreProperties>
</file>