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81" w:rsidRPr="00A50D81" w:rsidRDefault="00A50D81" w:rsidP="00A50D81">
      <w:pPr>
        <w:pStyle w:val="a6"/>
        <w:jc w:val="center"/>
        <w:rPr>
          <w:rFonts w:ascii="Georgia" w:hAnsi="Georgia" w:cs="Lucida Sans Unicode"/>
          <w:b/>
          <w:sz w:val="28"/>
          <w:szCs w:val="28"/>
          <w:shd w:val="clear" w:color="auto" w:fill="FFA07A"/>
          <w:lang w:eastAsia="ru-RU"/>
        </w:rPr>
      </w:pPr>
      <w:r w:rsidRPr="00755568">
        <w:rPr>
          <w:rStyle w:val="aa"/>
          <w:rFonts w:ascii="Georgia" w:hAnsi="Georgia" w:cs="Times New Roman"/>
          <w:noProof/>
          <w:sz w:val="24"/>
          <w:szCs w:val="26"/>
          <w:lang w:eastAsia="ru-RU"/>
        </w:rPr>
        <w:drawing>
          <wp:anchor distT="0" distB="0" distL="114300" distR="114300" simplePos="0" relativeHeight="251659264" behindDoc="0" locked="0" layoutInCell="1" allowOverlap="1" wp14:anchorId="55D9C5B5" wp14:editId="1E829DC7">
            <wp:simplePos x="0" y="0"/>
            <wp:positionH relativeFrom="margin">
              <wp:posOffset>2413000</wp:posOffset>
            </wp:positionH>
            <wp:positionV relativeFrom="paragraph">
              <wp:posOffset>59055</wp:posOffset>
            </wp:positionV>
            <wp:extent cx="1651000" cy="818515"/>
            <wp:effectExtent l="0" t="0" r="6350" b="635"/>
            <wp:wrapTopAndBottom/>
            <wp:docPr id="1" name="Рисунок 1" descr="Z:\MM_Зафар\Russian Food Road Show» - RIGA 2017\Логотипы_Russian Food Road Show» - RIGA 2017\Логотип_1_Russian Food Road Show» - RIGA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M_Зафар\Russian Food Road Show» - RIGA 2017\Логотипы_Russian Food Road Show» - RIGA 2017\Логотип_1_Russian Food Road Show» - RIGA 2017.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15" b="5204"/>
                    <a:stretch/>
                  </pic:blipFill>
                  <pic:spPr bwMode="auto">
                    <a:xfrm>
                      <a:off x="0" y="0"/>
                      <a:ext cx="1651000" cy="818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5568">
        <w:rPr>
          <w:rFonts w:ascii="Georgia" w:eastAsia="Times New Roman" w:hAnsi="Georgia" w:cs="Times New Roman"/>
          <w:b/>
          <w:bCs/>
          <w:sz w:val="28"/>
          <w:szCs w:val="42"/>
          <w:lang w:eastAsia="ru-RU"/>
        </w:rPr>
        <w:t>Выставка-ярмарка российских продуктов</w:t>
      </w:r>
    </w:p>
    <w:p w:rsidR="00A50D81" w:rsidRPr="00755568" w:rsidRDefault="00A50D81" w:rsidP="00A50D81">
      <w:pPr>
        <w:spacing w:after="0" w:line="240" w:lineRule="auto"/>
        <w:jc w:val="center"/>
        <w:rPr>
          <w:rFonts w:ascii="Georgia" w:eastAsia="Times New Roman" w:hAnsi="Georgia" w:cs="Times New Roman"/>
          <w:color w:val="999999"/>
          <w:szCs w:val="36"/>
          <w:lang w:eastAsia="ru-RU"/>
        </w:rPr>
      </w:pPr>
      <w:r w:rsidRPr="00755568">
        <w:rPr>
          <w:rFonts w:ascii="Georgia" w:eastAsia="Times New Roman" w:hAnsi="Georgia" w:cs="Times New Roman"/>
          <w:b/>
          <w:bCs/>
          <w:sz w:val="28"/>
          <w:szCs w:val="42"/>
          <w:lang w:eastAsia="ru-RU"/>
        </w:rPr>
        <w:t>«</w:t>
      </w:r>
      <w:r w:rsidRPr="00755568">
        <w:rPr>
          <w:rFonts w:ascii="Georgia" w:eastAsia="Times New Roman" w:hAnsi="Georgia" w:cs="Times New Roman"/>
          <w:b/>
          <w:bCs/>
          <w:sz w:val="28"/>
          <w:szCs w:val="42"/>
          <w:lang w:val="en-US" w:eastAsia="ru-RU"/>
        </w:rPr>
        <w:t>Russian</w:t>
      </w:r>
      <w:r w:rsidRPr="00755568">
        <w:rPr>
          <w:rFonts w:ascii="Georgia" w:eastAsia="Times New Roman" w:hAnsi="Georgia" w:cs="Times New Roman"/>
          <w:b/>
          <w:bCs/>
          <w:sz w:val="28"/>
          <w:szCs w:val="42"/>
          <w:lang w:eastAsia="ru-RU"/>
        </w:rPr>
        <w:t xml:space="preserve"> </w:t>
      </w:r>
      <w:r w:rsidRPr="00755568">
        <w:rPr>
          <w:rFonts w:ascii="Georgia" w:eastAsia="Times New Roman" w:hAnsi="Georgia" w:cs="Times New Roman"/>
          <w:b/>
          <w:bCs/>
          <w:sz w:val="28"/>
          <w:szCs w:val="42"/>
          <w:lang w:val="en-US" w:eastAsia="ru-RU"/>
        </w:rPr>
        <w:t>Food</w:t>
      </w:r>
      <w:r w:rsidRPr="00755568">
        <w:rPr>
          <w:rFonts w:ascii="Georgia" w:eastAsia="Times New Roman" w:hAnsi="Georgia" w:cs="Times New Roman"/>
          <w:b/>
          <w:bCs/>
          <w:sz w:val="28"/>
          <w:szCs w:val="42"/>
          <w:lang w:eastAsia="ru-RU"/>
        </w:rPr>
        <w:t xml:space="preserve"> </w:t>
      </w:r>
      <w:r w:rsidRPr="00755568">
        <w:rPr>
          <w:rFonts w:ascii="Georgia" w:eastAsia="Times New Roman" w:hAnsi="Georgia" w:cs="Times New Roman"/>
          <w:b/>
          <w:bCs/>
          <w:sz w:val="28"/>
          <w:szCs w:val="42"/>
          <w:lang w:val="en-US" w:eastAsia="ru-RU"/>
        </w:rPr>
        <w:t>Road</w:t>
      </w:r>
      <w:r w:rsidRPr="00755568">
        <w:rPr>
          <w:rFonts w:ascii="Georgia" w:eastAsia="Times New Roman" w:hAnsi="Georgia" w:cs="Times New Roman"/>
          <w:b/>
          <w:bCs/>
          <w:sz w:val="28"/>
          <w:szCs w:val="42"/>
          <w:lang w:eastAsia="ru-RU"/>
        </w:rPr>
        <w:t xml:space="preserve"> </w:t>
      </w:r>
      <w:r w:rsidRPr="00755568">
        <w:rPr>
          <w:rFonts w:ascii="Georgia" w:eastAsia="Times New Roman" w:hAnsi="Georgia" w:cs="Times New Roman"/>
          <w:b/>
          <w:bCs/>
          <w:sz w:val="28"/>
          <w:szCs w:val="42"/>
          <w:lang w:val="en-US" w:eastAsia="ru-RU"/>
        </w:rPr>
        <w:t>Show</w:t>
      </w:r>
      <w:r w:rsidRPr="00755568">
        <w:rPr>
          <w:rFonts w:ascii="Georgia" w:eastAsia="Times New Roman" w:hAnsi="Georgia" w:cs="Times New Roman"/>
          <w:b/>
          <w:bCs/>
          <w:sz w:val="28"/>
          <w:szCs w:val="42"/>
          <w:lang w:eastAsia="ru-RU"/>
        </w:rPr>
        <w:t xml:space="preserve">» - </w:t>
      </w:r>
      <w:r w:rsidRPr="00755568">
        <w:rPr>
          <w:rFonts w:ascii="Georgia" w:eastAsia="Times New Roman" w:hAnsi="Georgia" w:cs="Times New Roman"/>
          <w:b/>
          <w:bCs/>
          <w:sz w:val="28"/>
          <w:szCs w:val="42"/>
          <w:lang w:val="en-US" w:eastAsia="ru-RU"/>
        </w:rPr>
        <w:t>RIGA</w:t>
      </w:r>
      <w:r w:rsidRPr="00755568">
        <w:rPr>
          <w:rFonts w:ascii="Georgia" w:eastAsia="Times New Roman" w:hAnsi="Georgia" w:cs="Times New Roman"/>
          <w:b/>
          <w:bCs/>
          <w:sz w:val="28"/>
          <w:szCs w:val="42"/>
          <w:lang w:eastAsia="ru-RU"/>
        </w:rPr>
        <w:t xml:space="preserve"> 2017</w:t>
      </w:r>
    </w:p>
    <w:p w:rsidR="00A50D81" w:rsidRPr="00755568" w:rsidRDefault="00A50D81" w:rsidP="00A50D81">
      <w:pPr>
        <w:spacing w:after="0" w:line="240" w:lineRule="auto"/>
        <w:jc w:val="center"/>
        <w:rPr>
          <w:rFonts w:ascii="Georgia" w:eastAsia="Times New Roman" w:hAnsi="Georgia" w:cs="Times New Roman"/>
          <w:szCs w:val="24"/>
          <w:lang w:eastAsia="ru-RU"/>
        </w:rPr>
      </w:pPr>
      <w:r w:rsidRPr="00755568">
        <w:rPr>
          <w:rFonts w:ascii="Georgia" w:eastAsia="Times New Roman" w:hAnsi="Georgia" w:cs="Times New Roman"/>
          <w:szCs w:val="24"/>
          <w:lang w:eastAsia="ru-RU"/>
        </w:rPr>
        <w:t>17–23 декабря 2017</w:t>
      </w:r>
    </w:p>
    <w:p w:rsidR="00A50D81" w:rsidRPr="00755568" w:rsidRDefault="00A50D81" w:rsidP="00A50D81">
      <w:pPr>
        <w:spacing w:after="0" w:line="240" w:lineRule="auto"/>
        <w:jc w:val="center"/>
        <w:rPr>
          <w:rFonts w:ascii="Georgia" w:eastAsia="Times New Roman" w:hAnsi="Georgia" w:cs="Times New Roman"/>
          <w:szCs w:val="24"/>
          <w:lang w:eastAsia="ru-RU"/>
        </w:rPr>
      </w:pPr>
      <w:r w:rsidRPr="00755568">
        <w:rPr>
          <w:rFonts w:ascii="Georgia" w:eastAsia="Times New Roman" w:hAnsi="Georgia" w:cs="Times New Roman"/>
          <w:szCs w:val="24"/>
          <w:lang w:eastAsia="ru-RU"/>
        </w:rPr>
        <w:t>Латвия, Рига</w:t>
      </w:r>
    </w:p>
    <w:p w:rsidR="00A50D81" w:rsidRPr="00755568" w:rsidRDefault="00566091" w:rsidP="00A50D81">
      <w:pPr>
        <w:spacing w:after="0" w:line="240" w:lineRule="auto"/>
        <w:jc w:val="center"/>
        <w:rPr>
          <w:rFonts w:ascii="Georgia" w:eastAsia="Times New Roman" w:hAnsi="Georgia" w:cs="Arial"/>
          <w:color w:val="0563C1" w:themeColor="hyperlink"/>
          <w:sz w:val="16"/>
          <w:szCs w:val="16"/>
          <w:u w:val="single"/>
          <w:lang w:eastAsia="ru-RU"/>
        </w:rPr>
      </w:pPr>
      <w:hyperlink r:id="rId6" w:history="1">
        <w:r w:rsidR="00A50D81" w:rsidRPr="00755568">
          <w:rPr>
            <w:rStyle w:val="a3"/>
            <w:rFonts w:ascii="Georgia" w:eastAsia="Times New Roman" w:hAnsi="Georgia" w:cs="Arial"/>
            <w:sz w:val="18"/>
            <w:szCs w:val="16"/>
            <w:lang w:eastAsia="ru-RU"/>
          </w:rPr>
          <w:t>www.eurasiabusiness.lv</w:t>
        </w:r>
      </w:hyperlink>
      <w:r w:rsidR="00A50D81" w:rsidRPr="00755568">
        <w:rPr>
          <w:rFonts w:ascii="Georgia" w:eastAsia="Times New Roman" w:hAnsi="Georgia" w:cs="Arial"/>
          <w:color w:val="0000FF"/>
          <w:sz w:val="18"/>
          <w:szCs w:val="16"/>
          <w:u w:val="single"/>
          <w:lang w:eastAsia="ru-RU"/>
        </w:rPr>
        <w:t xml:space="preserve"> </w:t>
      </w:r>
      <w:r w:rsidR="00A50D81" w:rsidRPr="00755568">
        <w:rPr>
          <w:rFonts w:ascii="Georgia" w:eastAsia="Times New Roman" w:hAnsi="Georgia" w:cs="Arial"/>
          <w:sz w:val="18"/>
          <w:szCs w:val="16"/>
          <w:lang w:val="en-US" w:eastAsia="ru-RU"/>
        </w:rPr>
        <w:t> </w:t>
      </w:r>
      <w:r w:rsidR="00A50D81" w:rsidRPr="00755568">
        <w:rPr>
          <w:rFonts w:ascii="Georgia" w:eastAsia="Times New Roman" w:hAnsi="Georgia" w:cs="Arial"/>
          <w:sz w:val="18"/>
          <w:szCs w:val="16"/>
          <w:lang w:eastAsia="ru-RU"/>
        </w:rPr>
        <w:t xml:space="preserve">        </w:t>
      </w:r>
      <w:hyperlink r:id="rId7" w:history="1">
        <w:r w:rsidR="00A50D81" w:rsidRPr="00755568">
          <w:rPr>
            <w:rStyle w:val="a3"/>
            <w:rFonts w:ascii="Georgia" w:eastAsia="Times New Roman" w:hAnsi="Georgia" w:cs="Arial"/>
            <w:sz w:val="18"/>
            <w:szCs w:val="16"/>
            <w:lang w:val="en-US" w:eastAsia="ru-RU"/>
          </w:rPr>
          <w:t>www</w:t>
        </w:r>
        <w:r w:rsidR="00A50D81" w:rsidRPr="00755568">
          <w:rPr>
            <w:rStyle w:val="a3"/>
            <w:rFonts w:ascii="Georgia" w:eastAsia="Times New Roman" w:hAnsi="Georgia" w:cs="Arial"/>
            <w:sz w:val="18"/>
            <w:szCs w:val="16"/>
            <w:lang w:eastAsia="ru-RU"/>
          </w:rPr>
          <w:t>.</w:t>
        </w:r>
        <w:r w:rsidR="00A50D81" w:rsidRPr="00755568">
          <w:rPr>
            <w:rStyle w:val="a3"/>
            <w:rFonts w:ascii="Georgia" w:eastAsia="Times New Roman" w:hAnsi="Georgia" w:cs="Arial"/>
            <w:sz w:val="18"/>
            <w:szCs w:val="16"/>
            <w:lang w:val="en-US" w:eastAsia="ru-RU"/>
          </w:rPr>
          <w:t>f</w:t>
        </w:r>
        <w:r w:rsidR="00A50D81" w:rsidRPr="00755568">
          <w:rPr>
            <w:rStyle w:val="a3"/>
            <w:rFonts w:ascii="Georgia" w:eastAsia="Times New Roman" w:hAnsi="Georgia" w:cs="Arial"/>
            <w:sz w:val="18"/>
            <w:szCs w:val="16"/>
            <w:lang w:eastAsia="ru-RU"/>
          </w:rPr>
          <w:t>o</w:t>
        </w:r>
        <w:proofErr w:type="spellStart"/>
        <w:r w:rsidR="00A50D81" w:rsidRPr="00755568">
          <w:rPr>
            <w:rStyle w:val="a3"/>
            <w:rFonts w:ascii="Georgia" w:eastAsia="Times New Roman" w:hAnsi="Georgia" w:cs="Arial"/>
            <w:sz w:val="18"/>
            <w:szCs w:val="16"/>
            <w:lang w:val="en-US" w:eastAsia="ru-RU"/>
          </w:rPr>
          <w:t>ndstab</w:t>
        </w:r>
        <w:proofErr w:type="spellEnd"/>
        <w:r w:rsidR="00A50D81" w:rsidRPr="00755568">
          <w:rPr>
            <w:rStyle w:val="a3"/>
            <w:rFonts w:ascii="Georgia" w:eastAsia="Times New Roman" w:hAnsi="Georgia" w:cs="Arial"/>
            <w:sz w:val="18"/>
            <w:szCs w:val="16"/>
            <w:lang w:eastAsia="ru-RU"/>
          </w:rPr>
          <w:t>.</w:t>
        </w:r>
        <w:proofErr w:type="spellStart"/>
        <w:r w:rsidR="00A50D81" w:rsidRPr="00755568">
          <w:rPr>
            <w:rStyle w:val="a3"/>
            <w:rFonts w:ascii="Georgia" w:eastAsia="Times New Roman" w:hAnsi="Georgia" w:cs="Arial"/>
            <w:sz w:val="18"/>
            <w:szCs w:val="16"/>
            <w:lang w:val="en-US" w:eastAsia="ru-RU"/>
          </w:rPr>
          <w:t>ru</w:t>
        </w:r>
        <w:proofErr w:type="spellEnd"/>
      </w:hyperlink>
    </w:p>
    <w:p w:rsidR="007C0122" w:rsidRPr="005B473D" w:rsidRDefault="007C0122" w:rsidP="006B02EA">
      <w:pPr>
        <w:pStyle w:val="a6"/>
        <w:jc w:val="center"/>
        <w:rPr>
          <w:rFonts w:ascii="Georgia" w:hAnsi="Georgia" w:cs="Lucida Sans Unicode"/>
          <w:b/>
          <w:sz w:val="28"/>
          <w:szCs w:val="28"/>
          <w:shd w:val="clear" w:color="auto" w:fill="FFA07A"/>
          <w:lang w:eastAsia="ru-RU"/>
        </w:rPr>
      </w:pPr>
    </w:p>
    <w:p w:rsidR="007C0122" w:rsidRPr="005B473D" w:rsidRDefault="007C0122" w:rsidP="006B02EA">
      <w:pPr>
        <w:pStyle w:val="a6"/>
        <w:jc w:val="center"/>
        <w:rPr>
          <w:rFonts w:ascii="Georgia" w:hAnsi="Georgia" w:cs="Lucida Sans Unicode"/>
          <w:b/>
          <w:sz w:val="28"/>
          <w:szCs w:val="28"/>
          <w:shd w:val="clear" w:color="auto" w:fill="FFA07A"/>
          <w:lang w:eastAsia="ru-RU"/>
        </w:rPr>
      </w:pPr>
    </w:p>
    <w:p w:rsidR="006B02EA" w:rsidRPr="005B473D" w:rsidRDefault="006B02EA" w:rsidP="006B02EA">
      <w:pPr>
        <w:pStyle w:val="a6"/>
        <w:jc w:val="center"/>
        <w:rPr>
          <w:rFonts w:ascii="Georgia" w:hAnsi="Georgia" w:cs="Lucida Sans Unicode"/>
          <w:b/>
          <w:sz w:val="28"/>
          <w:szCs w:val="28"/>
          <w:shd w:val="clear" w:color="auto" w:fill="FFA07A"/>
          <w:lang w:eastAsia="ru-RU"/>
        </w:rPr>
      </w:pPr>
      <w:r w:rsidRPr="005B473D">
        <w:rPr>
          <w:rFonts w:ascii="Georgia" w:hAnsi="Georgia" w:cs="Lucida Sans Unicode"/>
          <w:b/>
          <w:sz w:val="28"/>
          <w:szCs w:val="28"/>
          <w:shd w:val="clear" w:color="auto" w:fill="FFA07A"/>
          <w:lang w:eastAsia="ru-RU"/>
        </w:rPr>
        <w:t>ВАЖНО!</w:t>
      </w:r>
    </w:p>
    <w:p w:rsidR="006B02EA" w:rsidRPr="005B473D" w:rsidRDefault="006B02EA" w:rsidP="00D815EC">
      <w:pPr>
        <w:pStyle w:val="a6"/>
        <w:rPr>
          <w:rFonts w:ascii="Georgia" w:hAnsi="Georgia" w:cs="Lucida Sans Unicode"/>
          <w:b/>
          <w:sz w:val="32"/>
          <w:szCs w:val="32"/>
          <w:lang w:eastAsia="ru-RU"/>
        </w:rPr>
      </w:pPr>
      <w:r w:rsidRPr="005B473D">
        <w:rPr>
          <w:rFonts w:ascii="Georgia" w:hAnsi="Georgia" w:cs="Lucida Sans Unicode"/>
          <w:b/>
          <w:sz w:val="32"/>
          <w:szCs w:val="32"/>
          <w:shd w:val="clear" w:color="auto" w:fill="FFA07A"/>
          <w:lang w:eastAsia="ru-RU"/>
        </w:rPr>
        <w:t>Льготы и преимущества для субъектов МСП!</w:t>
      </w:r>
    </w:p>
    <w:p w:rsidR="009605A2" w:rsidRPr="005B473D" w:rsidRDefault="005549E5" w:rsidP="006B02EA">
      <w:pPr>
        <w:pStyle w:val="a6"/>
        <w:ind w:firstLine="709"/>
        <w:jc w:val="both"/>
        <w:rPr>
          <w:rFonts w:ascii="Georgia" w:hAnsi="Georgia" w:cs="Lucida Sans Unicode"/>
          <w:sz w:val="24"/>
          <w:szCs w:val="24"/>
          <w:lang w:eastAsia="ru-RU"/>
        </w:rPr>
      </w:pPr>
      <w:r w:rsidRPr="00EC444A">
        <w:rPr>
          <w:rFonts w:ascii="Georgia" w:hAnsi="Georgia" w:cs="Lucida Sans Unicode"/>
          <w:sz w:val="24"/>
          <w:szCs w:val="24"/>
          <w:lang w:eastAsia="ru-RU"/>
        </w:rPr>
        <w:t>Р</w:t>
      </w:r>
      <w:r w:rsidR="00285514" w:rsidRPr="00EC444A">
        <w:rPr>
          <w:rFonts w:ascii="Georgia" w:hAnsi="Georgia" w:cs="Lucida Sans Unicode"/>
          <w:sz w:val="24"/>
          <w:szCs w:val="24"/>
          <w:lang w:eastAsia="ru-RU"/>
        </w:rPr>
        <w:t xml:space="preserve">оссийские производители продуктов питания со статусом субъекта МСП </w:t>
      </w:r>
      <w:r w:rsidR="00F7492B" w:rsidRPr="005B473D">
        <w:rPr>
          <w:rFonts w:ascii="Georgia" w:hAnsi="Georgia" w:cs="Lucida Sans Unicode"/>
          <w:sz w:val="24"/>
          <w:szCs w:val="24"/>
          <w:lang w:eastAsia="ru-RU"/>
        </w:rPr>
        <w:t>мо</w:t>
      </w:r>
      <w:r w:rsidR="00F03480">
        <w:rPr>
          <w:rFonts w:ascii="Georgia" w:hAnsi="Georgia" w:cs="Lucida Sans Unicode"/>
          <w:sz w:val="24"/>
          <w:szCs w:val="24"/>
          <w:lang w:eastAsia="ru-RU"/>
        </w:rPr>
        <w:t>гут арендовать стандартное торговое место</w:t>
      </w:r>
      <w:r w:rsidR="00F7492B" w:rsidRPr="005B473D">
        <w:rPr>
          <w:rFonts w:ascii="Georgia" w:hAnsi="Georgia" w:cs="Lucida Sans Unicode"/>
          <w:sz w:val="24"/>
          <w:szCs w:val="24"/>
          <w:lang w:eastAsia="ru-RU"/>
        </w:rPr>
        <w:t xml:space="preserve"> по льготной цене</w:t>
      </w:r>
      <w:r w:rsidR="00AE260F" w:rsidRPr="005B473D">
        <w:rPr>
          <w:rFonts w:ascii="Georgia" w:hAnsi="Georgia" w:cs="Lucida Sans Unicode"/>
          <w:sz w:val="24"/>
          <w:szCs w:val="24"/>
          <w:lang w:eastAsia="ru-RU"/>
        </w:rPr>
        <w:t xml:space="preserve">, </w:t>
      </w:r>
      <w:r w:rsidR="00BF3180" w:rsidRPr="005B473D">
        <w:rPr>
          <w:rFonts w:ascii="Georgia" w:hAnsi="Georgia" w:cs="Lucida Sans Unicode"/>
          <w:sz w:val="24"/>
          <w:szCs w:val="24"/>
          <w:lang w:eastAsia="ru-RU"/>
        </w:rPr>
        <w:t>в совокупности не более 20%</w:t>
      </w:r>
      <w:r w:rsidR="00F03480">
        <w:rPr>
          <w:rFonts w:ascii="Georgia" w:hAnsi="Georgia" w:cs="Lucida Sans Unicode"/>
          <w:sz w:val="24"/>
          <w:szCs w:val="24"/>
          <w:lang w:eastAsia="ru-RU"/>
        </w:rPr>
        <w:t xml:space="preserve"> (11 торговых мест)</w:t>
      </w:r>
      <w:r w:rsidR="00BF3180" w:rsidRPr="005B473D">
        <w:rPr>
          <w:rFonts w:ascii="Georgia" w:hAnsi="Georgia" w:cs="Lucida Sans Unicode"/>
          <w:sz w:val="24"/>
          <w:szCs w:val="24"/>
          <w:lang w:eastAsia="ru-RU"/>
        </w:rPr>
        <w:t xml:space="preserve"> </w:t>
      </w:r>
      <w:r w:rsidR="009605A2" w:rsidRPr="005B473D">
        <w:rPr>
          <w:rFonts w:ascii="Georgia" w:hAnsi="Georgia" w:cs="Lucida Sans Unicode"/>
          <w:sz w:val="24"/>
          <w:szCs w:val="24"/>
          <w:lang w:eastAsia="ru-RU"/>
        </w:rPr>
        <w:t>от обще</w:t>
      </w:r>
      <w:bookmarkStart w:id="0" w:name="_GoBack"/>
      <w:bookmarkEnd w:id="0"/>
      <w:r w:rsidR="009605A2" w:rsidRPr="005B473D">
        <w:rPr>
          <w:rFonts w:ascii="Georgia" w:hAnsi="Georgia" w:cs="Lucida Sans Unicode"/>
          <w:sz w:val="24"/>
          <w:szCs w:val="24"/>
          <w:lang w:eastAsia="ru-RU"/>
        </w:rPr>
        <w:t>й площади Российской Национальной выставки</w:t>
      </w:r>
      <w:r w:rsidR="00F03480">
        <w:rPr>
          <w:rFonts w:ascii="Georgia" w:hAnsi="Georgia" w:cs="Lucida Sans Unicode"/>
          <w:sz w:val="24"/>
          <w:szCs w:val="24"/>
          <w:lang w:eastAsia="ru-RU"/>
        </w:rPr>
        <w:t>.</w:t>
      </w:r>
    </w:p>
    <w:p w:rsidR="00566091" w:rsidRDefault="002939B4" w:rsidP="00566091">
      <w:pPr>
        <w:pStyle w:val="a6"/>
        <w:ind w:firstLine="709"/>
        <w:jc w:val="both"/>
        <w:rPr>
          <w:rStyle w:val="a3"/>
          <w:rFonts w:ascii="Georgia" w:eastAsia="Times New Roman" w:hAnsi="Georgia" w:cs="Lucida Sans Unicode"/>
          <w:sz w:val="24"/>
          <w:szCs w:val="24"/>
          <w:lang w:eastAsia="ru-RU"/>
        </w:rPr>
      </w:pPr>
      <w:r w:rsidRPr="005B473D">
        <w:rPr>
          <w:rFonts w:ascii="Georgia" w:hAnsi="Georgia" w:cs="Lucida Sans Unicode"/>
          <w:sz w:val="24"/>
          <w:szCs w:val="24"/>
          <w:lang w:eastAsia="ru-RU"/>
        </w:rPr>
        <w:t xml:space="preserve">Для этого </w:t>
      </w:r>
      <w:r w:rsidRPr="00F03480">
        <w:rPr>
          <w:rFonts w:ascii="Georgia" w:hAnsi="Georgia" w:cs="Lucida Sans Unicode"/>
          <w:i/>
          <w:sz w:val="24"/>
          <w:szCs w:val="24"/>
          <w:lang w:eastAsia="ru-RU"/>
        </w:rPr>
        <w:t>необходимо</w:t>
      </w:r>
      <w:r w:rsidR="00F03480">
        <w:rPr>
          <w:rFonts w:ascii="Georgia" w:hAnsi="Georgia" w:cs="Lucida Sans Unicode"/>
          <w:sz w:val="24"/>
          <w:szCs w:val="24"/>
          <w:lang w:eastAsia="ru-RU"/>
        </w:rPr>
        <w:t xml:space="preserve"> от</w:t>
      </w:r>
      <w:r w:rsidR="00217F36">
        <w:rPr>
          <w:rFonts w:ascii="Georgia" w:hAnsi="Georgia" w:cs="Lucida Sans Unicode"/>
          <w:sz w:val="24"/>
          <w:szCs w:val="24"/>
          <w:lang w:eastAsia="ru-RU"/>
        </w:rPr>
        <w:t>править письмо</w:t>
      </w:r>
      <w:r w:rsidR="00FB78FA">
        <w:rPr>
          <w:rFonts w:ascii="Georgia" w:hAnsi="Georgia" w:cs="Lucida Sans Unicode"/>
          <w:sz w:val="24"/>
          <w:szCs w:val="24"/>
          <w:lang w:eastAsia="ru-RU"/>
        </w:rPr>
        <w:t xml:space="preserve"> на адрес </w:t>
      </w:r>
      <w:hyperlink r:id="rId8" w:history="1">
        <w:r w:rsidR="00FB78FA" w:rsidRPr="005B473D">
          <w:rPr>
            <w:rStyle w:val="a3"/>
            <w:rFonts w:ascii="Georgia" w:eastAsia="Times New Roman" w:hAnsi="Georgia" w:cs="Lucida Sans Unicode"/>
            <w:sz w:val="24"/>
            <w:szCs w:val="24"/>
            <w:lang w:val="en-US" w:eastAsia="ru-RU"/>
          </w:rPr>
          <w:t>export</w:t>
        </w:r>
        <w:r w:rsidR="00FB78FA" w:rsidRPr="005B473D">
          <w:rPr>
            <w:rStyle w:val="a3"/>
            <w:rFonts w:ascii="Georgia" w:eastAsia="Times New Roman" w:hAnsi="Georgia" w:cs="Lucida Sans Unicode"/>
            <w:sz w:val="24"/>
            <w:szCs w:val="24"/>
            <w:lang w:eastAsia="ru-RU"/>
          </w:rPr>
          <w:t>@f</w:t>
        </w:r>
        <w:r w:rsidR="00FB78FA" w:rsidRPr="005B473D">
          <w:rPr>
            <w:rStyle w:val="a3"/>
            <w:rFonts w:ascii="Georgia" w:eastAsia="Times New Roman" w:hAnsi="Georgia" w:cs="Lucida Sans Unicode"/>
            <w:sz w:val="24"/>
            <w:szCs w:val="24"/>
            <w:lang w:val="en-US" w:eastAsia="ru-RU"/>
          </w:rPr>
          <w:t>o</w:t>
        </w:r>
        <w:r w:rsidR="00FB78FA" w:rsidRPr="005B473D">
          <w:rPr>
            <w:rStyle w:val="a3"/>
            <w:rFonts w:ascii="Georgia" w:eastAsia="Times New Roman" w:hAnsi="Georgia" w:cs="Lucida Sans Unicode"/>
            <w:sz w:val="24"/>
            <w:szCs w:val="24"/>
            <w:lang w:eastAsia="ru-RU"/>
          </w:rPr>
          <w:t>ndstab.ru</w:t>
        </w:r>
      </w:hyperlink>
      <w:r w:rsidR="00217F36">
        <w:rPr>
          <w:rFonts w:ascii="Georgia" w:hAnsi="Georgia" w:cs="Lucida Sans Unicode"/>
          <w:sz w:val="24"/>
          <w:szCs w:val="24"/>
          <w:lang w:eastAsia="ru-RU"/>
        </w:rPr>
        <w:t xml:space="preserve"> со следующей информацией: презентация компании, список реализуемой продукции и официальное </w:t>
      </w:r>
      <w:r w:rsidR="00217F36" w:rsidRPr="00566091">
        <w:rPr>
          <w:rFonts w:ascii="Georgia" w:hAnsi="Georgia" w:cs="Lucida Sans Unicode"/>
          <w:sz w:val="24"/>
          <w:szCs w:val="24"/>
          <w:lang w:eastAsia="ru-RU"/>
        </w:rPr>
        <w:t>подтверждение статуса субъекта МСП</w:t>
      </w:r>
      <w:r w:rsidR="00FB78FA" w:rsidRPr="00566091">
        <w:rPr>
          <w:rFonts w:ascii="Georgia" w:hAnsi="Georgia" w:cs="Lucida Sans Unicode"/>
          <w:sz w:val="24"/>
          <w:szCs w:val="24"/>
          <w:lang w:eastAsia="ru-RU"/>
        </w:rPr>
        <w:t>.</w:t>
      </w:r>
      <w:r w:rsidR="00217F36" w:rsidRPr="00566091">
        <w:rPr>
          <w:rFonts w:ascii="Georgia" w:hAnsi="Georgia" w:cs="Lucida Sans Unicode"/>
          <w:sz w:val="24"/>
          <w:szCs w:val="24"/>
          <w:lang w:eastAsia="ru-RU"/>
        </w:rPr>
        <w:t xml:space="preserve"> </w:t>
      </w:r>
    </w:p>
    <w:p w:rsidR="00566091" w:rsidRPr="00566091" w:rsidRDefault="00566091" w:rsidP="00566091">
      <w:pPr>
        <w:pStyle w:val="a6"/>
        <w:ind w:firstLine="709"/>
        <w:jc w:val="both"/>
        <w:rPr>
          <w:rStyle w:val="a3"/>
          <w:rFonts w:ascii="Georgia" w:eastAsia="Times New Roman" w:hAnsi="Georgia" w:cs="Lucida Sans Unicode"/>
          <w:sz w:val="6"/>
          <w:szCs w:val="6"/>
          <w:lang w:eastAsia="ru-RU"/>
        </w:rPr>
      </w:pPr>
    </w:p>
    <w:p w:rsidR="00566091" w:rsidRPr="00566091" w:rsidRDefault="00566091" w:rsidP="00566091">
      <w:pPr>
        <w:pStyle w:val="a6"/>
        <w:jc w:val="both"/>
        <w:rPr>
          <w:rFonts w:ascii="Georgia" w:hAnsi="Georgia"/>
          <w:sz w:val="24"/>
          <w:szCs w:val="24"/>
          <w:lang w:eastAsia="ru-RU"/>
        </w:rPr>
      </w:pPr>
      <w:r w:rsidRPr="00566091">
        <w:rPr>
          <w:rFonts w:ascii="Georgia" w:hAnsi="Georgia"/>
          <w:sz w:val="24"/>
          <w:szCs w:val="24"/>
          <w:lang w:eastAsia="ru-RU"/>
        </w:rPr>
        <w:t>Скидка</w:t>
      </w:r>
    </w:p>
    <w:p w:rsidR="003E133F" w:rsidRPr="00566091" w:rsidRDefault="003E133F" w:rsidP="00566091">
      <w:pPr>
        <w:pStyle w:val="a6"/>
        <w:rPr>
          <w:rStyle w:val="a3"/>
          <w:color w:val="auto"/>
          <w:u w:val="none"/>
          <w:lang w:eastAsia="ru-RU"/>
        </w:rPr>
      </w:pPr>
      <w:r w:rsidRPr="00566091">
        <w:rPr>
          <w:rFonts w:ascii="Georgia" w:eastAsia="Times New Roman" w:hAnsi="Georgia" w:cs="Lucida Sans Unicode"/>
          <w:b/>
          <w:bCs/>
          <w:sz w:val="24"/>
          <w:szCs w:val="24"/>
          <w:lang w:eastAsia="ru-RU"/>
        </w:rPr>
        <w:t>100%</w:t>
      </w:r>
      <w:r w:rsidRPr="00566091">
        <w:rPr>
          <w:rFonts w:ascii="Georgia" w:eastAsia="Times New Roman" w:hAnsi="Georgia" w:cs="Lucida Sans Unicode"/>
          <w:sz w:val="24"/>
          <w:szCs w:val="24"/>
          <w:lang w:eastAsia="ru-RU"/>
        </w:rPr>
        <w:t xml:space="preserve"> - за аренду</w:t>
      </w:r>
      <w:r w:rsidR="00382B7E" w:rsidRPr="00566091">
        <w:rPr>
          <w:rFonts w:ascii="Georgia" w:eastAsia="Times New Roman" w:hAnsi="Georgia" w:cs="Lucida Sans Unicode"/>
          <w:sz w:val="24"/>
          <w:szCs w:val="24"/>
          <w:lang w:eastAsia="ru-RU"/>
        </w:rPr>
        <w:t xml:space="preserve"> стандартной</w:t>
      </w:r>
      <w:r w:rsidRPr="00566091">
        <w:rPr>
          <w:rFonts w:ascii="Georgia" w:eastAsia="Times New Roman" w:hAnsi="Georgia" w:cs="Lucida Sans Unicode"/>
          <w:sz w:val="24"/>
          <w:szCs w:val="24"/>
          <w:lang w:eastAsia="ru-RU"/>
        </w:rPr>
        <w:t xml:space="preserve"> площади </w:t>
      </w:r>
      <w:r w:rsidR="00382B7E" w:rsidRPr="00566091">
        <w:rPr>
          <w:rFonts w:ascii="Georgia" w:eastAsia="Times New Roman" w:hAnsi="Georgia" w:cs="Lucida Sans Unicode"/>
          <w:sz w:val="24"/>
          <w:szCs w:val="24"/>
          <w:lang w:eastAsia="ru-RU"/>
        </w:rPr>
        <w:t>(4,2 м</w:t>
      </w:r>
      <w:r w:rsidR="00382B7E" w:rsidRPr="00566091">
        <w:rPr>
          <w:rFonts w:ascii="Georgia" w:eastAsia="Times New Roman" w:hAnsi="Georgia" w:cs="Lucida Sans Unicode"/>
          <w:sz w:val="24"/>
          <w:szCs w:val="24"/>
          <w:vertAlign w:val="superscript"/>
          <w:lang w:eastAsia="ru-RU"/>
        </w:rPr>
        <w:t>2</w:t>
      </w:r>
      <w:r w:rsidR="00382B7E" w:rsidRPr="00566091">
        <w:rPr>
          <w:rFonts w:ascii="Georgia" w:eastAsia="Times New Roman" w:hAnsi="Georgia" w:cs="Lucida Sans Unicode"/>
          <w:sz w:val="24"/>
          <w:szCs w:val="24"/>
          <w:lang w:eastAsia="ru-RU"/>
        </w:rPr>
        <w:t xml:space="preserve">) </w:t>
      </w:r>
      <w:r w:rsidRPr="00566091">
        <w:rPr>
          <w:rFonts w:ascii="Georgia" w:eastAsia="Times New Roman" w:hAnsi="Georgia" w:cs="Lucida Sans Unicode"/>
          <w:sz w:val="24"/>
          <w:szCs w:val="24"/>
          <w:lang w:eastAsia="ru-RU"/>
        </w:rPr>
        <w:t xml:space="preserve">для </w:t>
      </w:r>
      <w:r w:rsidR="00C92DE5" w:rsidRPr="00566091">
        <w:rPr>
          <w:rFonts w:ascii="Georgia" w:hAnsi="Georgia" w:cs="Lucida Sans Unicode"/>
          <w:sz w:val="24"/>
          <w:szCs w:val="24"/>
          <w:lang w:eastAsia="ru-RU"/>
        </w:rPr>
        <w:t xml:space="preserve">Российских </w:t>
      </w:r>
      <w:r w:rsidRPr="00566091">
        <w:rPr>
          <w:rFonts w:ascii="Georgia" w:eastAsia="Times New Roman" w:hAnsi="Georgia" w:cs="Lucida Sans Unicode"/>
          <w:sz w:val="24"/>
          <w:szCs w:val="24"/>
          <w:lang w:eastAsia="ru-RU"/>
        </w:rPr>
        <w:t>производителей продуктов питания со статусом субъекта МСП, при заключении договора с оператором мероприятия до 1</w:t>
      </w:r>
      <w:r w:rsidR="00382B7E" w:rsidRPr="00566091">
        <w:rPr>
          <w:rFonts w:ascii="Georgia" w:eastAsia="Times New Roman" w:hAnsi="Georgia" w:cs="Lucida Sans Unicode"/>
          <w:sz w:val="24"/>
          <w:szCs w:val="24"/>
          <w:lang w:eastAsia="ru-RU"/>
        </w:rPr>
        <w:t>5</w:t>
      </w:r>
      <w:r w:rsidRPr="00382B7E">
        <w:rPr>
          <w:rFonts w:ascii="Georgia" w:eastAsia="Times New Roman" w:hAnsi="Georgia" w:cs="Lucida Sans Unicode"/>
          <w:lang w:eastAsia="ru-RU"/>
        </w:rPr>
        <w:t xml:space="preserve"> ноября</w:t>
      </w:r>
      <w:r w:rsidRPr="00EC444A">
        <w:rPr>
          <w:rFonts w:ascii="Georgia" w:eastAsia="Times New Roman" w:hAnsi="Georgia" w:cs="Lucida Sans Unicode"/>
          <w:lang w:eastAsia="ru-RU"/>
        </w:rPr>
        <w:t xml:space="preserve"> 2017 года</w:t>
      </w:r>
    </w:p>
    <w:p w:rsidR="00FE42EA" w:rsidRPr="005B473D" w:rsidRDefault="00FE42EA" w:rsidP="006B02EA">
      <w:pPr>
        <w:pStyle w:val="a6"/>
        <w:ind w:firstLine="709"/>
        <w:jc w:val="both"/>
        <w:rPr>
          <w:rFonts w:ascii="Georgia" w:eastAsia="Times New Roman" w:hAnsi="Georgia" w:cs="Lucida Sans Unicode"/>
          <w:sz w:val="24"/>
          <w:szCs w:val="24"/>
          <w:lang w:eastAsia="ru-RU"/>
        </w:rPr>
      </w:pPr>
      <w:r w:rsidRPr="00EC444A">
        <w:rPr>
          <w:rFonts w:ascii="Georgia" w:eastAsia="Times New Roman" w:hAnsi="Georgia" w:cs="Lucida Sans Unicode"/>
          <w:sz w:val="24"/>
          <w:szCs w:val="24"/>
          <w:lang w:eastAsia="ru-RU"/>
        </w:rPr>
        <w:t>Связаться с сотрудником контакт-центра по телефону</w:t>
      </w:r>
    </w:p>
    <w:p w:rsidR="002E262F" w:rsidRPr="005B473D" w:rsidRDefault="00FE42EA" w:rsidP="002E262F">
      <w:pPr>
        <w:pStyle w:val="a6"/>
        <w:rPr>
          <w:rFonts w:ascii="Georgia" w:hAnsi="Georgia" w:cs="Lucida Sans Unicode"/>
          <w:b/>
          <w:color w:val="002060"/>
          <w:sz w:val="24"/>
          <w:szCs w:val="24"/>
          <w:u w:val="single"/>
        </w:rPr>
      </w:pPr>
      <w:r w:rsidRPr="005B473D">
        <w:rPr>
          <w:rFonts w:ascii="Georgia" w:hAnsi="Georgia" w:cs="Lucida Sans Unicode"/>
          <w:sz w:val="24"/>
          <w:szCs w:val="24"/>
        </w:rPr>
        <w:t xml:space="preserve">Подробное описание программы и пакета участников на сайте </w:t>
      </w:r>
      <w:hyperlink r:id="rId9" w:history="1">
        <w:r w:rsidR="00AE260F" w:rsidRPr="005B473D">
          <w:rPr>
            <w:rStyle w:val="a3"/>
            <w:rFonts w:ascii="Georgia" w:hAnsi="Georgia" w:cs="Lucida Sans Unicode"/>
            <w:b/>
            <w:sz w:val="24"/>
            <w:szCs w:val="24"/>
          </w:rPr>
          <w:t>http://fondstab.ru</w:t>
        </w:r>
      </w:hyperlink>
    </w:p>
    <w:p w:rsidR="002E262F" w:rsidRPr="005B473D" w:rsidRDefault="002E262F" w:rsidP="002E262F">
      <w:pPr>
        <w:pStyle w:val="a6"/>
        <w:rPr>
          <w:rFonts w:ascii="Georgia" w:hAnsi="Georgia" w:cs="Lucida Sans Unicode"/>
          <w:sz w:val="24"/>
          <w:szCs w:val="24"/>
        </w:rPr>
      </w:pPr>
    </w:p>
    <w:p w:rsidR="006B02EA" w:rsidRPr="005B473D" w:rsidRDefault="006B02EA" w:rsidP="006B02EA">
      <w:pPr>
        <w:pStyle w:val="a6"/>
        <w:jc w:val="center"/>
        <w:rPr>
          <w:rFonts w:ascii="Georgia" w:hAnsi="Georgia" w:cs="Lucida Sans Unicode"/>
          <w:b/>
          <w:sz w:val="28"/>
          <w:szCs w:val="28"/>
          <w:highlight w:val="yellow"/>
          <w:shd w:val="clear" w:color="auto" w:fill="FFA07A"/>
          <w:lang w:eastAsia="ru-RU"/>
        </w:rPr>
      </w:pPr>
      <w:r w:rsidRPr="005B473D">
        <w:rPr>
          <w:rFonts w:ascii="Georgia" w:hAnsi="Georgia" w:cs="Lucida Sans Unicode"/>
          <w:b/>
          <w:sz w:val="28"/>
          <w:szCs w:val="28"/>
          <w:highlight w:val="yellow"/>
          <w:shd w:val="clear" w:color="auto" w:fill="FFA07A"/>
          <w:lang w:eastAsia="ru-RU"/>
        </w:rPr>
        <w:t>ВАЖНО! УВАЖАЕМЫЕ УЧАСТНИКИ!</w:t>
      </w:r>
    </w:p>
    <w:p w:rsidR="002939B4" w:rsidRPr="005B473D" w:rsidRDefault="006B02EA" w:rsidP="00D815EC">
      <w:pPr>
        <w:pStyle w:val="a6"/>
        <w:rPr>
          <w:rFonts w:ascii="Georgia" w:hAnsi="Georgia" w:cs="Lucida Sans Unicode"/>
          <w:b/>
          <w:sz w:val="32"/>
          <w:szCs w:val="32"/>
          <w:lang w:eastAsia="ru-RU"/>
        </w:rPr>
      </w:pPr>
      <w:r w:rsidRPr="005B473D">
        <w:rPr>
          <w:rFonts w:ascii="Georgia" w:hAnsi="Georgia" w:cs="Lucida Sans Unicode"/>
          <w:b/>
          <w:sz w:val="32"/>
          <w:szCs w:val="32"/>
          <w:highlight w:val="yellow"/>
          <w:shd w:val="clear" w:color="auto" w:fill="FFA07A"/>
          <w:lang w:eastAsia="ru-RU"/>
        </w:rPr>
        <w:t>Реализация Вашей продукции на мероприятии!</w:t>
      </w:r>
    </w:p>
    <w:p w:rsidR="006B02EA" w:rsidRPr="005B473D" w:rsidRDefault="00CF4958" w:rsidP="006B02EA">
      <w:pPr>
        <w:pStyle w:val="a6"/>
        <w:ind w:firstLine="709"/>
        <w:jc w:val="both"/>
        <w:rPr>
          <w:rFonts w:ascii="Georgia" w:eastAsia="Times New Roman" w:hAnsi="Georgia" w:cs="Lucida Sans Unicode"/>
          <w:b/>
          <w:sz w:val="24"/>
          <w:szCs w:val="24"/>
          <w:lang w:eastAsia="ru-RU"/>
        </w:rPr>
      </w:pPr>
      <w:r w:rsidRPr="005B473D">
        <w:rPr>
          <w:rFonts w:ascii="Georgia" w:eastAsia="Times New Roman" w:hAnsi="Georgia" w:cs="Lucida Sans Unicode"/>
          <w:b/>
          <w:sz w:val="24"/>
          <w:szCs w:val="24"/>
          <w:lang w:val="lv-LV" w:eastAsia="ru-RU"/>
        </w:rPr>
        <w:t>Фонд</w:t>
      </w:r>
      <w:r w:rsidRPr="005B473D">
        <w:rPr>
          <w:rFonts w:ascii="Georgia" w:eastAsia="Times New Roman" w:hAnsi="Georgia" w:cs="Lucida Sans Unicode"/>
          <w:sz w:val="24"/>
          <w:szCs w:val="24"/>
          <w:lang w:val="lv-LV" w:eastAsia="ru-RU"/>
        </w:rPr>
        <w:t xml:space="preserve"> </w:t>
      </w:r>
      <w:r w:rsidR="00221D06" w:rsidRPr="005B473D">
        <w:rPr>
          <w:rFonts w:ascii="Georgia" w:hAnsi="Georgia" w:cs="Lucida Sans Unicode"/>
          <w:sz w:val="24"/>
          <w:szCs w:val="24"/>
          <w:lang w:eastAsia="ru-RU"/>
        </w:rPr>
        <w:t xml:space="preserve">на официальном мероприятии «Выставка-ярмарка российских </w:t>
      </w:r>
      <w:r w:rsidR="00221D06" w:rsidRPr="005B473D">
        <w:rPr>
          <w:rFonts w:ascii="Georgia" w:hAnsi="Georgia" w:cs="Lucida Sans Unicode"/>
          <w:sz w:val="24"/>
          <w:szCs w:val="24"/>
          <w:shd w:val="clear" w:color="auto" w:fill="FFFFFF"/>
        </w:rPr>
        <w:t>продуктов питания» -</w:t>
      </w:r>
      <w:r w:rsidR="00221D06" w:rsidRPr="005B473D">
        <w:rPr>
          <w:rFonts w:ascii="Georgia" w:hAnsi="Georgia" w:cs="Lucida Sans Unicode"/>
          <w:sz w:val="24"/>
          <w:szCs w:val="24"/>
          <w:lang w:eastAsia="ru-RU"/>
        </w:rPr>
        <w:t xml:space="preserve"> «</w:t>
      </w:r>
      <w:proofErr w:type="spellStart"/>
      <w:r w:rsidR="00221D06" w:rsidRPr="005B473D">
        <w:rPr>
          <w:rFonts w:ascii="Georgia" w:hAnsi="Georgia" w:cs="Lucida Sans Unicode"/>
          <w:sz w:val="24"/>
          <w:szCs w:val="24"/>
          <w:lang w:eastAsia="ru-RU"/>
        </w:rPr>
        <w:t>Russian</w:t>
      </w:r>
      <w:proofErr w:type="spellEnd"/>
      <w:r w:rsidR="00221D06" w:rsidRPr="005B473D">
        <w:rPr>
          <w:rFonts w:ascii="Georgia" w:hAnsi="Georgia" w:cs="Lucida Sans Unicode"/>
          <w:sz w:val="24"/>
          <w:szCs w:val="24"/>
          <w:lang w:eastAsia="ru-RU"/>
        </w:rPr>
        <w:t xml:space="preserve"> </w:t>
      </w:r>
      <w:proofErr w:type="spellStart"/>
      <w:r w:rsidR="00221D06" w:rsidRPr="005B473D">
        <w:rPr>
          <w:rFonts w:ascii="Georgia" w:hAnsi="Georgia" w:cs="Lucida Sans Unicode"/>
          <w:sz w:val="24"/>
          <w:szCs w:val="24"/>
          <w:lang w:eastAsia="ru-RU"/>
        </w:rPr>
        <w:t>Food</w:t>
      </w:r>
      <w:proofErr w:type="spellEnd"/>
      <w:r w:rsidR="00221D06" w:rsidRPr="005B473D">
        <w:rPr>
          <w:rFonts w:ascii="Georgia" w:hAnsi="Georgia" w:cs="Lucida Sans Unicode"/>
          <w:sz w:val="24"/>
          <w:szCs w:val="24"/>
          <w:lang w:eastAsia="ru-RU"/>
        </w:rPr>
        <w:t xml:space="preserve"> </w:t>
      </w:r>
      <w:proofErr w:type="spellStart"/>
      <w:r w:rsidR="00221D06" w:rsidRPr="005B473D">
        <w:rPr>
          <w:rFonts w:ascii="Georgia" w:hAnsi="Georgia" w:cs="Lucida Sans Unicode"/>
          <w:sz w:val="24"/>
          <w:szCs w:val="24"/>
          <w:lang w:eastAsia="ru-RU"/>
        </w:rPr>
        <w:t>Road</w:t>
      </w:r>
      <w:proofErr w:type="spellEnd"/>
      <w:r w:rsidR="00221D06" w:rsidRPr="005B473D">
        <w:rPr>
          <w:rFonts w:ascii="Georgia" w:hAnsi="Georgia" w:cs="Lucida Sans Unicode"/>
          <w:sz w:val="24"/>
          <w:szCs w:val="24"/>
          <w:lang w:eastAsia="ru-RU"/>
        </w:rPr>
        <w:t xml:space="preserve"> </w:t>
      </w:r>
      <w:proofErr w:type="spellStart"/>
      <w:r w:rsidR="00221D06" w:rsidRPr="005B473D">
        <w:rPr>
          <w:rFonts w:ascii="Georgia" w:hAnsi="Georgia" w:cs="Lucida Sans Unicode"/>
          <w:sz w:val="24"/>
          <w:szCs w:val="24"/>
          <w:lang w:eastAsia="ru-RU"/>
        </w:rPr>
        <w:t>Show</w:t>
      </w:r>
      <w:proofErr w:type="spellEnd"/>
      <w:r w:rsidR="00221D06" w:rsidRPr="005B473D">
        <w:rPr>
          <w:rFonts w:ascii="Georgia" w:hAnsi="Georgia" w:cs="Lucida Sans Unicode"/>
          <w:sz w:val="24"/>
          <w:szCs w:val="24"/>
          <w:lang w:eastAsia="ru-RU"/>
        </w:rPr>
        <w:t>» — RIGA 2017»</w:t>
      </w:r>
      <w:r w:rsidR="00221D06" w:rsidRPr="005B473D">
        <w:rPr>
          <w:rFonts w:ascii="Georgia" w:hAnsi="Georgia" w:cs="Lucida Sans Unicode"/>
          <w:sz w:val="24"/>
          <w:szCs w:val="24"/>
          <w:lang w:val="lv-LV" w:eastAsia="ru-RU"/>
        </w:rPr>
        <w:t xml:space="preserve"> </w:t>
      </w:r>
      <w:r w:rsidR="00221D06" w:rsidRPr="005B473D">
        <w:rPr>
          <w:rFonts w:ascii="Georgia" w:eastAsia="Times New Roman" w:hAnsi="Georgia" w:cs="Lucida Sans Unicode"/>
          <w:sz w:val="24"/>
          <w:szCs w:val="24"/>
          <w:lang w:val="lv-LV" w:eastAsia="ru-RU"/>
        </w:rPr>
        <w:t>размещается на своей арендованной площади 5</w:t>
      </w:r>
      <w:r w:rsidRPr="005B473D">
        <w:rPr>
          <w:rFonts w:ascii="Georgia" w:eastAsia="Times New Roman" w:hAnsi="Georgia" w:cs="Lucida Sans Unicode"/>
          <w:sz w:val="24"/>
          <w:szCs w:val="24"/>
          <w:lang w:val="lv-LV" w:eastAsia="ru-RU"/>
        </w:rPr>
        <w:t xml:space="preserve">0 м2 и </w:t>
      </w:r>
      <w:r w:rsidRPr="005B473D">
        <w:rPr>
          <w:rFonts w:ascii="Georgia" w:eastAsia="Times New Roman" w:hAnsi="Georgia" w:cs="Lucida Sans Unicode"/>
          <w:b/>
          <w:sz w:val="24"/>
          <w:szCs w:val="24"/>
          <w:lang w:val="lv-LV" w:eastAsia="ru-RU"/>
        </w:rPr>
        <w:t>готов представить Вашу компанию и реализовывать Вашу продукцию на мероприятии</w:t>
      </w:r>
      <w:r w:rsidR="00221D06" w:rsidRPr="005B473D">
        <w:rPr>
          <w:rFonts w:ascii="Georgia" w:eastAsia="Times New Roman" w:hAnsi="Georgia" w:cs="Lucida Sans Unicode"/>
          <w:b/>
          <w:sz w:val="24"/>
          <w:szCs w:val="24"/>
          <w:lang w:eastAsia="ru-RU"/>
        </w:rPr>
        <w:t>.</w:t>
      </w:r>
    </w:p>
    <w:p w:rsidR="00221D06" w:rsidRPr="005B473D" w:rsidRDefault="006B02EA" w:rsidP="006B02EA">
      <w:pPr>
        <w:spacing w:before="100" w:beforeAutospacing="1" w:after="100" w:afterAutospacing="1" w:line="240" w:lineRule="auto"/>
        <w:jc w:val="center"/>
        <w:rPr>
          <w:rFonts w:ascii="Georgia" w:eastAsia="Times New Roman" w:hAnsi="Georgia" w:cs="Lucida Sans Unicode"/>
          <w:b/>
          <w:bCs/>
          <w:color w:val="FFFFFF"/>
          <w:sz w:val="28"/>
          <w:szCs w:val="28"/>
          <w:shd w:val="clear" w:color="auto" w:fill="CC3366"/>
          <w:lang w:eastAsia="ru-RU"/>
        </w:rPr>
      </w:pPr>
      <w:r w:rsidRPr="005B473D">
        <w:rPr>
          <w:rFonts w:ascii="Georgia" w:eastAsia="Times New Roman" w:hAnsi="Georgia" w:cs="Lucida Sans Unicode"/>
          <w:b/>
          <w:bCs/>
          <w:color w:val="FFFFFF"/>
          <w:sz w:val="28"/>
          <w:szCs w:val="28"/>
          <w:shd w:val="clear" w:color="auto" w:fill="CC3366"/>
          <w:lang w:eastAsia="ru-RU"/>
        </w:rPr>
        <w:t> ВАЖНО! УВАЖАЕМЫЕ УЧАСТНИКИ</w:t>
      </w:r>
      <w:r w:rsidRPr="005B473D">
        <w:rPr>
          <w:rFonts w:ascii="Georgia" w:eastAsia="Times New Roman" w:hAnsi="Georgia" w:cs="Lucida Sans Unicode"/>
          <w:b/>
          <w:bCs/>
          <w:color w:val="FFFFFF"/>
          <w:sz w:val="28"/>
          <w:szCs w:val="28"/>
          <w:shd w:val="clear" w:color="auto" w:fill="CC3366"/>
          <w:lang w:val="en-US" w:eastAsia="ru-RU"/>
        </w:rPr>
        <w:t>!</w:t>
      </w:r>
    </w:p>
    <w:tbl>
      <w:tblPr>
        <w:tblStyle w:val="a9"/>
        <w:tblpPr w:leftFromText="180" w:rightFromText="180" w:vertAnchor="text" w:horzAnchor="margin"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8687"/>
      </w:tblGrid>
      <w:tr w:rsidR="00D815EC" w:rsidRPr="005B473D" w:rsidTr="00D815EC">
        <w:tc>
          <w:tcPr>
            <w:tcW w:w="1739" w:type="dxa"/>
          </w:tcPr>
          <w:p w:rsidR="00D815EC" w:rsidRPr="005B473D" w:rsidRDefault="00D815EC" w:rsidP="00D815EC">
            <w:pPr>
              <w:spacing w:before="100" w:beforeAutospacing="1" w:after="100" w:afterAutospacing="1"/>
              <w:rPr>
                <w:rFonts w:ascii="Georgia" w:eastAsia="Times New Roman" w:hAnsi="Georgia" w:cs="Times New Roman"/>
                <w:sz w:val="28"/>
                <w:szCs w:val="28"/>
                <w:lang w:eastAsia="ru-RU"/>
              </w:rPr>
            </w:pPr>
            <w:r w:rsidRPr="005B473D">
              <w:rPr>
                <w:rFonts w:ascii="Georgia" w:eastAsia="Times New Roman" w:hAnsi="Georgia" w:cs="Lucida Sans Unicode"/>
                <w:b/>
                <w:bCs/>
                <w:color w:val="FFFFFF"/>
                <w:sz w:val="28"/>
                <w:szCs w:val="28"/>
                <w:shd w:val="clear" w:color="auto" w:fill="CC3366"/>
                <w:lang w:eastAsia="ru-RU"/>
              </w:rPr>
              <w:t>СКИДКИ: </w:t>
            </w:r>
          </w:p>
        </w:tc>
        <w:tc>
          <w:tcPr>
            <w:tcW w:w="8727" w:type="dxa"/>
          </w:tcPr>
          <w:p w:rsidR="005B473D" w:rsidRPr="005B473D" w:rsidRDefault="00D815EC" w:rsidP="005B473D">
            <w:pPr>
              <w:pStyle w:val="a6"/>
              <w:numPr>
                <w:ilvl w:val="0"/>
                <w:numId w:val="11"/>
              </w:numPr>
              <w:ind w:left="317"/>
              <w:jc w:val="both"/>
              <w:rPr>
                <w:rFonts w:ascii="Georgia" w:eastAsia="Times New Roman" w:hAnsi="Georgia" w:cs="Lucida Sans Unicode"/>
                <w:sz w:val="24"/>
                <w:szCs w:val="24"/>
                <w:lang w:eastAsia="ru-RU"/>
              </w:rPr>
            </w:pPr>
            <w:r w:rsidRPr="005B473D">
              <w:rPr>
                <w:rFonts w:ascii="Georgia" w:eastAsia="Times New Roman" w:hAnsi="Georgia" w:cs="Lucida Sans Unicode"/>
                <w:sz w:val="24"/>
                <w:szCs w:val="24"/>
                <w:lang w:eastAsia="ru-RU"/>
              </w:rPr>
              <w:t xml:space="preserve">При аренде </w:t>
            </w:r>
            <w:r w:rsidR="00325039">
              <w:rPr>
                <w:rFonts w:ascii="Georgia" w:eastAsia="Times New Roman" w:hAnsi="Georgia" w:cs="Lucida Sans Unicode"/>
                <w:b/>
                <w:sz w:val="24"/>
                <w:szCs w:val="24"/>
                <w:lang w:eastAsia="ru-RU"/>
              </w:rPr>
              <w:t xml:space="preserve">свыше 21 м2 - скидка </w:t>
            </w:r>
            <w:r w:rsidR="00A80BD8">
              <w:rPr>
                <w:rFonts w:ascii="Georgia" w:eastAsia="Times New Roman" w:hAnsi="Georgia" w:cs="Lucida Sans Unicode"/>
                <w:b/>
                <w:sz w:val="24"/>
                <w:szCs w:val="24"/>
                <w:lang w:eastAsia="ru-RU"/>
              </w:rPr>
              <w:t>2</w:t>
            </w:r>
            <w:r w:rsidRPr="005B473D">
              <w:rPr>
                <w:rFonts w:ascii="Georgia" w:eastAsia="Times New Roman" w:hAnsi="Georgia" w:cs="Lucida Sans Unicode"/>
                <w:b/>
                <w:sz w:val="24"/>
                <w:szCs w:val="24"/>
                <w:lang w:eastAsia="ru-RU"/>
              </w:rPr>
              <w:t xml:space="preserve">0% </w:t>
            </w:r>
            <w:r w:rsidRPr="005B473D">
              <w:rPr>
                <w:rFonts w:ascii="Georgia" w:eastAsia="Times New Roman" w:hAnsi="Georgia" w:cs="Lucida Sans Unicode"/>
                <w:sz w:val="24"/>
                <w:szCs w:val="24"/>
                <w:lang w:eastAsia="ru-RU"/>
              </w:rPr>
              <w:t>на арендуемую площадь</w:t>
            </w:r>
          </w:p>
          <w:p w:rsidR="005B473D" w:rsidRPr="005B473D" w:rsidRDefault="005B473D" w:rsidP="005B473D">
            <w:pPr>
              <w:pStyle w:val="a6"/>
              <w:numPr>
                <w:ilvl w:val="0"/>
                <w:numId w:val="11"/>
              </w:numPr>
              <w:ind w:left="317"/>
              <w:jc w:val="both"/>
              <w:rPr>
                <w:rFonts w:ascii="Georgia" w:eastAsia="Times New Roman" w:hAnsi="Georgia" w:cs="Lucida Sans Unicode"/>
                <w:sz w:val="24"/>
                <w:szCs w:val="24"/>
                <w:lang w:eastAsia="ru-RU"/>
              </w:rPr>
            </w:pPr>
            <w:r w:rsidRPr="005B473D">
              <w:rPr>
                <w:rFonts w:ascii="Georgia" w:eastAsia="Times New Roman" w:hAnsi="Georgia" w:cs="Lucida Sans Unicode"/>
                <w:sz w:val="24"/>
                <w:szCs w:val="24"/>
                <w:lang w:eastAsia="ru-RU"/>
              </w:rPr>
              <w:t xml:space="preserve">При аренде </w:t>
            </w:r>
            <w:r w:rsidRPr="005B473D">
              <w:rPr>
                <w:rFonts w:ascii="Georgia" w:eastAsia="Times New Roman" w:hAnsi="Georgia" w:cs="Lucida Sans Unicode"/>
                <w:b/>
                <w:sz w:val="24"/>
                <w:szCs w:val="24"/>
                <w:lang w:eastAsia="ru-RU"/>
              </w:rPr>
              <w:t xml:space="preserve">свыше 42 м2 - скидка 30% </w:t>
            </w:r>
            <w:r w:rsidRPr="005B473D">
              <w:rPr>
                <w:rFonts w:ascii="Georgia" w:eastAsia="Times New Roman" w:hAnsi="Georgia" w:cs="Lucida Sans Unicode"/>
                <w:sz w:val="24"/>
                <w:szCs w:val="24"/>
                <w:lang w:eastAsia="ru-RU"/>
              </w:rPr>
              <w:t>на арендуемую площадь</w:t>
            </w:r>
          </w:p>
        </w:tc>
      </w:tr>
      <w:tr w:rsidR="00D815EC" w:rsidRPr="005B473D" w:rsidTr="00D815EC">
        <w:tc>
          <w:tcPr>
            <w:tcW w:w="1739" w:type="dxa"/>
          </w:tcPr>
          <w:p w:rsidR="00D815EC" w:rsidRPr="005B473D" w:rsidRDefault="00D815EC" w:rsidP="00D815EC">
            <w:pPr>
              <w:pStyle w:val="a6"/>
              <w:jc w:val="both"/>
              <w:rPr>
                <w:rFonts w:ascii="Georgia" w:eastAsia="Times New Roman" w:hAnsi="Georgia" w:cs="Lucida Sans Unicode"/>
                <w:b/>
                <w:sz w:val="24"/>
                <w:szCs w:val="24"/>
                <w:lang w:eastAsia="ru-RU"/>
              </w:rPr>
            </w:pPr>
          </w:p>
        </w:tc>
        <w:tc>
          <w:tcPr>
            <w:tcW w:w="8727" w:type="dxa"/>
          </w:tcPr>
          <w:p w:rsidR="00D815EC" w:rsidRPr="005B473D" w:rsidRDefault="00D815EC" w:rsidP="00D815EC">
            <w:pPr>
              <w:pStyle w:val="a6"/>
              <w:numPr>
                <w:ilvl w:val="0"/>
                <w:numId w:val="11"/>
              </w:numPr>
              <w:ind w:left="317"/>
              <w:jc w:val="both"/>
              <w:rPr>
                <w:rFonts w:ascii="Georgia" w:eastAsia="Times New Roman" w:hAnsi="Georgia" w:cs="Lucida Sans Unicode"/>
                <w:sz w:val="24"/>
                <w:szCs w:val="24"/>
                <w:lang w:eastAsia="ru-RU"/>
              </w:rPr>
            </w:pPr>
            <w:r w:rsidRPr="005B473D">
              <w:rPr>
                <w:rFonts w:ascii="Georgia" w:eastAsia="Times New Roman" w:hAnsi="Georgia" w:cs="Lucida Sans Unicode"/>
                <w:sz w:val="24"/>
                <w:szCs w:val="24"/>
                <w:lang w:eastAsia="ru-RU"/>
              </w:rPr>
              <w:t xml:space="preserve">При своевременной </w:t>
            </w:r>
            <w:r w:rsidR="00B10D6A">
              <w:rPr>
                <w:rFonts w:ascii="Georgia" w:eastAsia="Times New Roman" w:hAnsi="Georgia" w:cs="Lucida Sans Unicode"/>
                <w:b/>
                <w:sz w:val="24"/>
                <w:szCs w:val="24"/>
                <w:lang w:eastAsia="ru-RU"/>
              </w:rPr>
              <w:t xml:space="preserve">оплате, до 15 ноября – скидка </w:t>
            </w:r>
            <w:r w:rsidR="00B10D6A" w:rsidRPr="00B10D6A">
              <w:rPr>
                <w:rFonts w:ascii="Georgia" w:eastAsia="Times New Roman" w:hAnsi="Georgia" w:cs="Lucida Sans Unicode"/>
                <w:b/>
                <w:sz w:val="24"/>
                <w:szCs w:val="24"/>
                <w:lang w:eastAsia="ru-RU"/>
              </w:rPr>
              <w:t>1</w:t>
            </w:r>
            <w:r w:rsidRPr="005B473D">
              <w:rPr>
                <w:rFonts w:ascii="Georgia" w:eastAsia="Times New Roman" w:hAnsi="Georgia" w:cs="Lucida Sans Unicode"/>
                <w:b/>
                <w:sz w:val="24"/>
                <w:szCs w:val="24"/>
                <w:lang w:eastAsia="ru-RU"/>
              </w:rPr>
              <w:t xml:space="preserve">0% </w:t>
            </w:r>
            <w:r w:rsidRPr="005B473D">
              <w:rPr>
                <w:rFonts w:ascii="Georgia" w:eastAsia="Times New Roman" w:hAnsi="Georgia" w:cs="Lucida Sans Unicode"/>
                <w:sz w:val="24"/>
                <w:szCs w:val="24"/>
                <w:lang w:eastAsia="ru-RU"/>
              </w:rPr>
              <w:t>на арендуемую площадь</w:t>
            </w:r>
          </w:p>
        </w:tc>
      </w:tr>
      <w:tr w:rsidR="00D815EC" w:rsidRPr="005B473D" w:rsidTr="00D815EC">
        <w:tc>
          <w:tcPr>
            <w:tcW w:w="1739" w:type="dxa"/>
          </w:tcPr>
          <w:p w:rsidR="00D815EC" w:rsidRPr="005B473D" w:rsidRDefault="00D815EC" w:rsidP="00D815EC">
            <w:pPr>
              <w:pStyle w:val="a6"/>
              <w:jc w:val="both"/>
              <w:rPr>
                <w:rFonts w:ascii="Georgia" w:eastAsia="Times New Roman" w:hAnsi="Georgia" w:cs="Lucida Sans Unicode"/>
                <w:b/>
                <w:sz w:val="24"/>
                <w:szCs w:val="24"/>
                <w:lang w:eastAsia="ru-RU"/>
              </w:rPr>
            </w:pPr>
          </w:p>
        </w:tc>
        <w:tc>
          <w:tcPr>
            <w:tcW w:w="8727" w:type="dxa"/>
          </w:tcPr>
          <w:p w:rsidR="00D815EC" w:rsidRPr="005B473D" w:rsidRDefault="00D815EC" w:rsidP="00D815EC">
            <w:pPr>
              <w:pStyle w:val="a4"/>
              <w:numPr>
                <w:ilvl w:val="0"/>
                <w:numId w:val="11"/>
              </w:numPr>
              <w:ind w:left="317"/>
              <w:rPr>
                <w:rFonts w:ascii="Georgia" w:eastAsia="Times New Roman" w:hAnsi="Georgia" w:cs="Lucida Sans Unicode"/>
                <w:sz w:val="24"/>
                <w:szCs w:val="24"/>
                <w:lang w:eastAsia="ru-RU"/>
              </w:rPr>
            </w:pPr>
            <w:r w:rsidRPr="005B473D">
              <w:rPr>
                <w:rFonts w:ascii="Georgia" w:eastAsia="Times New Roman" w:hAnsi="Georgia" w:cs="Lucida Sans Unicode"/>
                <w:sz w:val="24"/>
                <w:szCs w:val="24"/>
                <w:lang w:eastAsia="ru-RU"/>
              </w:rPr>
              <w:t xml:space="preserve">Скидки </w:t>
            </w:r>
            <w:r w:rsidRPr="005B473D">
              <w:rPr>
                <w:rFonts w:ascii="Georgia" w:eastAsia="Times New Roman" w:hAnsi="Georgia" w:cs="Lucida Sans Unicode"/>
                <w:b/>
                <w:sz w:val="24"/>
                <w:szCs w:val="24"/>
                <w:lang w:eastAsia="ru-RU"/>
              </w:rPr>
              <w:t xml:space="preserve">суммируются </w:t>
            </w:r>
          </w:p>
        </w:tc>
      </w:tr>
    </w:tbl>
    <w:p w:rsidR="006B02EA" w:rsidRPr="005B473D" w:rsidRDefault="006B02EA" w:rsidP="00221D06">
      <w:pPr>
        <w:pStyle w:val="a6"/>
        <w:ind w:firstLine="709"/>
        <w:jc w:val="both"/>
        <w:rPr>
          <w:rFonts w:ascii="Georgia" w:eastAsia="Times New Roman" w:hAnsi="Georgia" w:cs="Lucida Sans Unicode"/>
          <w:sz w:val="24"/>
          <w:szCs w:val="24"/>
          <w:lang w:eastAsia="ru-RU"/>
        </w:rPr>
      </w:pPr>
    </w:p>
    <w:p w:rsidR="00221D06" w:rsidRPr="005B473D" w:rsidRDefault="00221D06" w:rsidP="006B02EA">
      <w:pPr>
        <w:pStyle w:val="a6"/>
        <w:jc w:val="both"/>
        <w:rPr>
          <w:rFonts w:ascii="Georgia" w:eastAsia="Times New Roman" w:hAnsi="Georgia" w:cs="Lucida Sans Unicode"/>
          <w:sz w:val="24"/>
          <w:szCs w:val="24"/>
          <w:lang w:eastAsia="ru-RU"/>
        </w:rPr>
      </w:pPr>
    </w:p>
    <w:p w:rsidR="006B02EA" w:rsidRPr="005B473D" w:rsidRDefault="006B02EA" w:rsidP="006B02EA">
      <w:pPr>
        <w:pStyle w:val="a6"/>
        <w:jc w:val="center"/>
        <w:rPr>
          <w:rFonts w:ascii="Georgia" w:hAnsi="Georgia" w:cs="Lucida Sans Unicode"/>
          <w:b/>
          <w:sz w:val="28"/>
          <w:szCs w:val="28"/>
          <w:shd w:val="clear" w:color="auto" w:fill="33CC66"/>
          <w:lang w:eastAsia="ru-RU"/>
        </w:rPr>
      </w:pPr>
      <w:r w:rsidRPr="005B473D">
        <w:rPr>
          <w:rFonts w:ascii="Georgia" w:hAnsi="Georgia" w:cs="Lucida Sans Unicode"/>
          <w:b/>
          <w:sz w:val="28"/>
          <w:szCs w:val="28"/>
          <w:shd w:val="clear" w:color="auto" w:fill="33CC66"/>
          <w:lang w:eastAsia="ru-RU"/>
        </w:rPr>
        <w:t>ВАЖНО! УВАЖАЕМЫЕ УЧАСТНИКИ!</w:t>
      </w:r>
    </w:p>
    <w:p w:rsidR="00FB7292" w:rsidRPr="005B473D" w:rsidRDefault="006B02EA" w:rsidP="00D815EC">
      <w:pPr>
        <w:pStyle w:val="a6"/>
        <w:rPr>
          <w:rFonts w:ascii="Georgia" w:hAnsi="Georgia" w:cs="Lucida Sans Unicode"/>
          <w:b/>
          <w:sz w:val="28"/>
          <w:szCs w:val="28"/>
          <w:shd w:val="clear" w:color="auto" w:fill="33CC66"/>
          <w:lang w:eastAsia="ru-RU"/>
        </w:rPr>
      </w:pPr>
      <w:r w:rsidRPr="005B473D">
        <w:rPr>
          <w:rFonts w:ascii="Georgia" w:hAnsi="Georgia" w:cs="Lucida Sans Unicode"/>
          <w:b/>
          <w:sz w:val="28"/>
          <w:szCs w:val="28"/>
          <w:shd w:val="clear" w:color="auto" w:fill="33CC66"/>
          <w:lang w:eastAsia="ru-RU"/>
        </w:rPr>
        <w:t>В</w:t>
      </w:r>
      <w:r w:rsidR="00D815EC" w:rsidRPr="005B473D">
        <w:rPr>
          <w:rFonts w:ascii="Georgia" w:hAnsi="Georgia" w:cs="Lucida Sans Unicode"/>
          <w:b/>
          <w:sz w:val="28"/>
          <w:szCs w:val="28"/>
          <w:shd w:val="clear" w:color="auto" w:fill="33CC66"/>
          <w:lang w:eastAsia="ru-RU"/>
        </w:rPr>
        <w:t>изовая поддержка</w:t>
      </w:r>
    </w:p>
    <w:p w:rsidR="00B056AB" w:rsidRPr="005B473D" w:rsidRDefault="00F853A4" w:rsidP="00B056AB">
      <w:pPr>
        <w:pStyle w:val="a6"/>
        <w:numPr>
          <w:ilvl w:val="0"/>
          <w:numId w:val="14"/>
        </w:numPr>
        <w:rPr>
          <w:rStyle w:val="a3"/>
          <w:rFonts w:ascii="Georgia" w:hAnsi="Georgia" w:cs="Lucida Sans Unicode"/>
          <w:b/>
          <w:color w:val="auto"/>
          <w:sz w:val="24"/>
          <w:szCs w:val="24"/>
          <w:u w:val="none"/>
        </w:rPr>
      </w:pPr>
      <w:r w:rsidRPr="005B473D">
        <w:rPr>
          <w:rFonts w:ascii="Georgia" w:hAnsi="Georgia" w:cs="Lucida Sans Unicode"/>
          <w:sz w:val="24"/>
          <w:szCs w:val="24"/>
        </w:rPr>
        <w:t xml:space="preserve">Приглашение для получения виз (Шенген) на въезд в Латвийскую Республику </w:t>
      </w:r>
      <w:hyperlink r:id="rId10" w:history="1">
        <w:r w:rsidRPr="005B473D">
          <w:rPr>
            <w:rStyle w:val="a3"/>
            <w:rFonts w:ascii="Georgia" w:eastAsia="Times New Roman" w:hAnsi="Georgia" w:cs="Lucida Sans Unicode"/>
            <w:sz w:val="24"/>
            <w:szCs w:val="24"/>
            <w:lang w:eastAsia="ru-RU"/>
          </w:rPr>
          <w:t>info@eurasiabusiness.lv</w:t>
        </w:r>
      </w:hyperlink>
    </w:p>
    <w:p w:rsidR="007A6F54" w:rsidRPr="007A6F54" w:rsidRDefault="005B473D" w:rsidP="007A6F54">
      <w:pPr>
        <w:pStyle w:val="a6"/>
        <w:jc w:val="both"/>
        <w:rPr>
          <w:rFonts w:ascii="Georgia" w:eastAsia="Times New Roman" w:hAnsi="Georgia" w:cs="Lucida Sans Unicode"/>
          <w:sz w:val="24"/>
          <w:szCs w:val="24"/>
          <w:lang w:eastAsia="ru-RU"/>
        </w:rPr>
      </w:pPr>
      <w:r w:rsidRPr="00D6410A">
        <w:rPr>
          <w:rFonts w:ascii="Georgia" w:eastAsia="Times New Roman" w:hAnsi="Georgia" w:cs="Arial"/>
          <w:b/>
          <w:bCs/>
          <w:color w:val="FF0000"/>
          <w:sz w:val="24"/>
          <w:szCs w:val="24"/>
          <w:lang w:eastAsia="ru-RU"/>
        </w:rPr>
        <w:t>Важно!</w:t>
      </w:r>
      <w:r w:rsidRPr="00D6410A">
        <w:rPr>
          <w:rFonts w:ascii="Georgia" w:eastAsia="Times New Roman" w:hAnsi="Georgia" w:cs="Arial"/>
          <w:color w:val="FF0000"/>
          <w:sz w:val="24"/>
          <w:szCs w:val="24"/>
          <w:lang w:eastAsia="ru-RU"/>
        </w:rPr>
        <w:t xml:space="preserve"> </w:t>
      </w:r>
      <w:r w:rsidRPr="005B473D">
        <w:rPr>
          <w:rFonts w:ascii="Georgia" w:eastAsia="Times New Roman" w:hAnsi="Georgia" w:cs="Lucida Sans Unicode"/>
          <w:sz w:val="24"/>
          <w:szCs w:val="24"/>
          <w:lang w:eastAsia="ru-RU"/>
        </w:rPr>
        <w:t>Информируем вас, что для подготовки приглашений для получения визы нам необходима информация по вашим загранпаспортам (на английском языке): Имя, Пол, Дата рождения, Должность, Название компании, Номер загранпаспорта, Дата выдачи загранпаспорта, Дата истечения действия загранпаспорта. Обращаем ваше внимание, что для посещения Латвии (Шенгенской зоны) необходимо, чтобы "запас" срока действия паспорта на момент планируемого окончания посещения превышал 6 месяцев. Организация, оказывающая содействие в оформлен</w:t>
      </w:r>
      <w:r w:rsidR="007A6F54">
        <w:rPr>
          <w:rFonts w:ascii="Georgia" w:eastAsia="Times New Roman" w:hAnsi="Georgia" w:cs="Lucida Sans Unicode"/>
          <w:sz w:val="24"/>
          <w:szCs w:val="24"/>
          <w:lang w:eastAsia="ru-RU"/>
        </w:rPr>
        <w:t xml:space="preserve">ии виз, </w:t>
      </w:r>
      <w:r w:rsidR="007A6F54" w:rsidRPr="005B5AD5">
        <w:rPr>
          <w:rFonts w:ascii="Georgia" w:hAnsi="Georgia"/>
          <w:sz w:val="24"/>
          <w:szCs w:val="24"/>
          <w:lang w:val="en-US" w:eastAsia="ru-RU"/>
        </w:rPr>
        <w:t>E</w:t>
      </w:r>
      <w:r w:rsidR="007A6F54" w:rsidRPr="007A6F54">
        <w:rPr>
          <w:rFonts w:ascii="Georgia" w:hAnsi="Georgia"/>
          <w:sz w:val="24"/>
          <w:szCs w:val="24"/>
          <w:lang w:eastAsia="ru-RU"/>
        </w:rPr>
        <w:t>-</w:t>
      </w:r>
      <w:r w:rsidR="007A6F54" w:rsidRPr="005B5AD5">
        <w:rPr>
          <w:rFonts w:ascii="Georgia" w:hAnsi="Georgia"/>
          <w:sz w:val="24"/>
          <w:szCs w:val="24"/>
          <w:lang w:val="en-US" w:eastAsia="ru-RU"/>
        </w:rPr>
        <w:t>mail</w:t>
      </w:r>
      <w:r w:rsidR="007A6F54" w:rsidRPr="007A6F54">
        <w:rPr>
          <w:rFonts w:ascii="Georgia" w:hAnsi="Georgia"/>
          <w:sz w:val="24"/>
          <w:szCs w:val="24"/>
          <w:lang w:eastAsia="ru-RU"/>
        </w:rPr>
        <w:t>:</w:t>
      </w:r>
      <w:r w:rsidR="007A6F54" w:rsidRPr="007A6F54">
        <w:rPr>
          <w:rFonts w:ascii="Georgia" w:hAnsi="Georgia"/>
          <w:color w:val="0000FF"/>
          <w:sz w:val="24"/>
          <w:szCs w:val="24"/>
          <w:lang w:eastAsia="ru-RU"/>
        </w:rPr>
        <w:t xml:space="preserve"> </w:t>
      </w:r>
      <w:r w:rsidR="007A6F54" w:rsidRPr="003706BD">
        <w:rPr>
          <w:rFonts w:ascii="Georgia" w:hAnsi="Georgia"/>
          <w:color w:val="0000FF"/>
          <w:sz w:val="24"/>
          <w:szCs w:val="24"/>
          <w:lang w:val="en-US" w:eastAsia="ru-RU"/>
        </w:rPr>
        <w:t>info</w:t>
      </w:r>
      <w:r w:rsidR="007A6F54" w:rsidRPr="007A6F54">
        <w:rPr>
          <w:rFonts w:ascii="Georgia" w:hAnsi="Georgia"/>
          <w:color w:val="0000FF"/>
          <w:sz w:val="24"/>
          <w:szCs w:val="24"/>
          <w:lang w:eastAsia="ru-RU"/>
        </w:rPr>
        <w:t>@</w:t>
      </w:r>
      <w:proofErr w:type="spellStart"/>
      <w:r w:rsidR="007A6F54" w:rsidRPr="003706BD">
        <w:rPr>
          <w:rFonts w:ascii="Georgia" w:hAnsi="Georgia"/>
          <w:color w:val="0000FF"/>
          <w:sz w:val="24"/>
          <w:szCs w:val="24"/>
          <w:lang w:val="en-US" w:eastAsia="ru-RU"/>
        </w:rPr>
        <w:t>eurasiabusiness</w:t>
      </w:r>
      <w:proofErr w:type="spellEnd"/>
      <w:r w:rsidR="007A6F54" w:rsidRPr="007A6F54">
        <w:rPr>
          <w:rFonts w:ascii="Georgia" w:hAnsi="Georgia"/>
          <w:color w:val="0000FF"/>
          <w:sz w:val="24"/>
          <w:szCs w:val="24"/>
          <w:lang w:eastAsia="ru-RU"/>
        </w:rPr>
        <w:t>.</w:t>
      </w:r>
      <w:r w:rsidR="007A6F54" w:rsidRPr="003706BD">
        <w:rPr>
          <w:rFonts w:ascii="Georgia" w:hAnsi="Georgia"/>
          <w:color w:val="0000FF"/>
          <w:sz w:val="24"/>
          <w:szCs w:val="24"/>
          <w:lang w:val="en-US" w:eastAsia="ru-RU"/>
        </w:rPr>
        <w:t>lv</w:t>
      </w:r>
    </w:p>
    <w:p w:rsidR="00B056AB" w:rsidRPr="005B473D" w:rsidRDefault="00B056AB" w:rsidP="00B056AB">
      <w:pPr>
        <w:pStyle w:val="a6"/>
        <w:rPr>
          <w:rStyle w:val="a3"/>
          <w:rFonts w:ascii="Georgia" w:hAnsi="Georgia" w:cs="Lucida Sans Unicode"/>
          <w:b/>
          <w:color w:val="auto"/>
          <w:sz w:val="24"/>
          <w:szCs w:val="24"/>
          <w:u w:val="none"/>
        </w:rPr>
      </w:pPr>
    </w:p>
    <w:p w:rsidR="00D815EC" w:rsidRPr="005B473D" w:rsidRDefault="00F853A4" w:rsidP="00B056AB">
      <w:pPr>
        <w:pStyle w:val="a4"/>
        <w:numPr>
          <w:ilvl w:val="0"/>
          <w:numId w:val="14"/>
        </w:numPr>
        <w:rPr>
          <w:rFonts w:ascii="Georgia" w:hAnsi="Georgia" w:cs="Lucida Sans Unicode"/>
          <w:b/>
          <w:sz w:val="24"/>
          <w:szCs w:val="24"/>
        </w:rPr>
      </w:pPr>
      <w:r w:rsidRPr="005B473D">
        <w:rPr>
          <w:rFonts w:ascii="Georgia" w:hAnsi="Georgia" w:cs="Lucida Sans Unicode"/>
          <w:b/>
          <w:sz w:val="24"/>
          <w:szCs w:val="24"/>
        </w:rPr>
        <w:lastRenderedPageBreak/>
        <w:t>Посольство Латвийской республики в Москве</w:t>
      </w:r>
      <w:r w:rsidRPr="005B473D">
        <w:rPr>
          <w:rFonts w:ascii="Georgia" w:hAnsi="Georgia" w:cs="Lucida Sans Unicode"/>
          <w:sz w:val="24"/>
          <w:szCs w:val="24"/>
        </w:rPr>
        <w:t xml:space="preserve"> </w:t>
      </w:r>
      <w:hyperlink r:id="rId11" w:tgtFrame="_blank" w:history="1">
        <w:r w:rsidRPr="005B473D">
          <w:rPr>
            <w:rFonts w:ascii="Georgia" w:hAnsi="Georgia" w:cs="Lucida Sans Unicode"/>
            <w:color w:val="0000FF"/>
            <w:sz w:val="24"/>
            <w:szCs w:val="24"/>
            <w:u w:val="single"/>
          </w:rPr>
          <w:t>http://www.mfa.gov.lv/ru/moscow</w:t>
        </w:r>
      </w:hyperlink>
    </w:p>
    <w:p w:rsidR="001879CD" w:rsidRPr="005B473D" w:rsidRDefault="00F853A4" w:rsidP="00B056AB">
      <w:pPr>
        <w:pStyle w:val="a4"/>
        <w:numPr>
          <w:ilvl w:val="0"/>
          <w:numId w:val="14"/>
        </w:numPr>
        <w:rPr>
          <w:rFonts w:ascii="Georgia" w:hAnsi="Georgia" w:cs="Lucida Sans Unicode"/>
          <w:b/>
          <w:sz w:val="24"/>
          <w:szCs w:val="24"/>
        </w:rPr>
      </w:pPr>
      <w:r w:rsidRPr="005B473D">
        <w:rPr>
          <w:rFonts w:ascii="Georgia" w:hAnsi="Georgia" w:cs="Lucida Sans Unicode"/>
          <w:sz w:val="24"/>
          <w:szCs w:val="24"/>
        </w:rPr>
        <w:t xml:space="preserve">Визовый центр компании PONY EXPRESS в Москве </w:t>
      </w:r>
      <w:hyperlink r:id="rId12" w:history="1">
        <w:r w:rsidR="001879CD" w:rsidRPr="005B473D">
          <w:rPr>
            <w:rStyle w:val="a3"/>
            <w:rFonts w:ascii="Georgia" w:hAnsi="Georgia" w:cs="Lucida Sans Unicode"/>
            <w:sz w:val="24"/>
            <w:szCs w:val="24"/>
          </w:rPr>
          <w:t>http://latvia.pony-visa.ru/</w:t>
        </w:r>
      </w:hyperlink>
      <w:r w:rsidR="00D346BF">
        <w:rPr>
          <w:rFonts w:ascii="Georgia" w:hAnsi="Georgia" w:cs="Lucida Sans Unicode"/>
          <w:sz w:val="24"/>
          <w:szCs w:val="24"/>
        </w:rPr>
        <w:t xml:space="preserve"> </w:t>
      </w:r>
    </w:p>
    <w:p w:rsidR="001879CD" w:rsidRPr="005B473D" w:rsidRDefault="001879CD" w:rsidP="001879CD">
      <w:pPr>
        <w:pStyle w:val="a4"/>
        <w:rPr>
          <w:rFonts w:ascii="Georgia" w:hAnsi="Georgia" w:cs="Lucida Sans Unicode"/>
          <w:sz w:val="24"/>
          <w:szCs w:val="24"/>
        </w:rPr>
      </w:pPr>
    </w:p>
    <w:p w:rsidR="008F1FB3" w:rsidRPr="005B473D" w:rsidRDefault="00566091" w:rsidP="001879CD">
      <w:pPr>
        <w:pStyle w:val="a4"/>
        <w:rPr>
          <w:rFonts w:ascii="Georgia" w:hAnsi="Georgia" w:cs="Lucida Sans Unicode"/>
          <w:sz w:val="24"/>
          <w:szCs w:val="24"/>
        </w:rPr>
      </w:pPr>
      <w:hyperlink r:id="rId13" w:history="1">
        <w:r w:rsidR="00F853A4" w:rsidRPr="005B473D">
          <w:rPr>
            <w:rStyle w:val="a3"/>
            <w:rFonts w:ascii="Georgia" w:hAnsi="Georgia" w:cs="Lucida Sans Unicode"/>
            <w:sz w:val="24"/>
            <w:szCs w:val="24"/>
          </w:rPr>
          <w:t>http://www.mfa.gov.lv/ru/moscow/konsulskaya-informaciya/vezd-v-latviyu/podacha-vizovyh-dokumentov-ispolzuya-uslugi-kompanii-freyt-link-pony-express/vizovyy-centr-kompanii-pony-express-v-moskve</w:t>
        </w:r>
      </w:hyperlink>
    </w:p>
    <w:p w:rsidR="001879CD" w:rsidRPr="005B473D" w:rsidRDefault="00F853A4" w:rsidP="001879CD">
      <w:pPr>
        <w:pStyle w:val="a4"/>
        <w:numPr>
          <w:ilvl w:val="0"/>
          <w:numId w:val="2"/>
        </w:numPr>
        <w:ind w:left="1134"/>
        <w:rPr>
          <w:rFonts w:ascii="Georgia" w:hAnsi="Georgia" w:cs="Lucida Sans Unicode"/>
          <w:sz w:val="24"/>
          <w:szCs w:val="24"/>
        </w:rPr>
      </w:pPr>
      <w:r w:rsidRPr="005B473D">
        <w:rPr>
          <w:rFonts w:ascii="Georgia" w:hAnsi="Georgia" w:cs="Lucida Sans Unicode"/>
          <w:sz w:val="24"/>
          <w:szCs w:val="24"/>
        </w:rPr>
        <w:t xml:space="preserve">Визовый сервис компании PONY EXPRESS </w:t>
      </w:r>
      <w:hyperlink r:id="rId14" w:history="1">
        <w:r w:rsidRPr="005B473D">
          <w:rPr>
            <w:rStyle w:val="a3"/>
            <w:rFonts w:ascii="Georgia" w:hAnsi="Georgia" w:cs="Lucida Sans Unicode"/>
            <w:sz w:val="24"/>
            <w:szCs w:val="24"/>
          </w:rPr>
          <w:t>http://visa.ponyexpress.ru</w:t>
        </w:r>
      </w:hyperlink>
    </w:p>
    <w:p w:rsidR="00B056AB" w:rsidRPr="005B473D" w:rsidRDefault="001879CD" w:rsidP="00B056AB">
      <w:pPr>
        <w:pStyle w:val="a4"/>
        <w:numPr>
          <w:ilvl w:val="0"/>
          <w:numId w:val="14"/>
        </w:numPr>
        <w:rPr>
          <w:rFonts w:ascii="Georgia" w:hAnsi="Georgia" w:cs="Lucida Sans Unicode"/>
          <w:sz w:val="24"/>
          <w:szCs w:val="24"/>
        </w:rPr>
      </w:pPr>
      <w:r w:rsidRPr="005B473D">
        <w:rPr>
          <w:rFonts w:ascii="Georgia" w:hAnsi="Georgia" w:cs="Lucida Sans Unicode"/>
          <w:sz w:val="24"/>
          <w:szCs w:val="24"/>
        </w:rPr>
        <w:t>Генеральное консульство Латвийской Республики</w:t>
      </w:r>
      <w:r w:rsidR="009D0669" w:rsidRPr="005B473D">
        <w:rPr>
          <w:rFonts w:ascii="Georgia" w:hAnsi="Georgia" w:cs="Lucida Sans Unicode"/>
          <w:b/>
          <w:sz w:val="24"/>
          <w:szCs w:val="24"/>
        </w:rPr>
        <w:t xml:space="preserve"> в Санкт-Петербурге</w:t>
      </w:r>
      <w:r w:rsidRPr="005B473D">
        <w:rPr>
          <w:rFonts w:ascii="Georgia" w:hAnsi="Georgia" w:cs="Lucida Sans Unicode"/>
          <w:b/>
          <w:sz w:val="24"/>
          <w:szCs w:val="24"/>
        </w:rPr>
        <w:t xml:space="preserve"> </w:t>
      </w:r>
      <w:hyperlink r:id="rId15" w:history="1">
        <w:r w:rsidRPr="005B473D">
          <w:rPr>
            <w:rStyle w:val="a3"/>
            <w:rFonts w:ascii="Georgia" w:hAnsi="Georgia" w:cs="Lucida Sans Unicode"/>
            <w:sz w:val="24"/>
            <w:szCs w:val="24"/>
          </w:rPr>
          <w:t>http://www.mfa.gov.lv/ru/stpetersburg</w:t>
        </w:r>
      </w:hyperlink>
      <w:r w:rsidRPr="005B473D">
        <w:rPr>
          <w:rFonts w:ascii="Georgia" w:hAnsi="Georgia" w:cs="Lucida Sans Unicode"/>
          <w:sz w:val="24"/>
          <w:szCs w:val="24"/>
        </w:rPr>
        <w:t xml:space="preserve"> </w:t>
      </w:r>
    </w:p>
    <w:p w:rsidR="00B056AB" w:rsidRPr="005B473D" w:rsidRDefault="008F1FB3" w:rsidP="00B056AB">
      <w:pPr>
        <w:pStyle w:val="a4"/>
        <w:numPr>
          <w:ilvl w:val="0"/>
          <w:numId w:val="14"/>
        </w:numPr>
        <w:rPr>
          <w:rFonts w:ascii="Georgia" w:hAnsi="Georgia" w:cs="Lucida Sans Unicode"/>
          <w:sz w:val="24"/>
          <w:szCs w:val="24"/>
        </w:rPr>
      </w:pPr>
      <w:r w:rsidRPr="005B473D">
        <w:rPr>
          <w:rFonts w:ascii="Georgia" w:hAnsi="Georgia" w:cs="Lucida Sans Unicode"/>
          <w:sz w:val="24"/>
          <w:szCs w:val="24"/>
        </w:rPr>
        <w:t xml:space="preserve">Визовый сервис компании PONY EXPRESS в Санкт-Петербурге </w:t>
      </w:r>
      <w:hyperlink r:id="rId16" w:history="1">
        <w:r w:rsidRPr="005B473D">
          <w:rPr>
            <w:rStyle w:val="a3"/>
            <w:rFonts w:ascii="Georgia" w:hAnsi="Georgia" w:cs="Lucida Sans Unicode"/>
            <w:sz w:val="24"/>
            <w:szCs w:val="24"/>
          </w:rPr>
          <w:t>http://www.pony-visa.com</w:t>
        </w:r>
      </w:hyperlink>
      <w:r w:rsidRPr="005B473D">
        <w:rPr>
          <w:rFonts w:ascii="Georgia" w:hAnsi="Georgia" w:cs="Lucida Sans Unicode"/>
          <w:sz w:val="24"/>
          <w:szCs w:val="24"/>
        </w:rPr>
        <w:t xml:space="preserve"> </w:t>
      </w:r>
    </w:p>
    <w:p w:rsidR="00B056AB" w:rsidRPr="005B473D" w:rsidRDefault="0082657E" w:rsidP="00B056AB">
      <w:pPr>
        <w:pStyle w:val="a4"/>
        <w:numPr>
          <w:ilvl w:val="0"/>
          <w:numId w:val="14"/>
        </w:numPr>
        <w:rPr>
          <w:rStyle w:val="a3"/>
          <w:rFonts w:ascii="Georgia" w:hAnsi="Georgia" w:cs="Lucida Sans Unicode"/>
          <w:color w:val="auto"/>
          <w:sz w:val="24"/>
          <w:szCs w:val="24"/>
          <w:u w:val="none"/>
        </w:rPr>
      </w:pPr>
      <w:r w:rsidRPr="005B473D">
        <w:rPr>
          <w:rFonts w:ascii="Georgia" w:hAnsi="Georgia" w:cs="Lucida Sans Unicode"/>
          <w:sz w:val="24"/>
          <w:szCs w:val="24"/>
        </w:rPr>
        <w:t>Канцелярия Консульского отдела Посольства Латвийской Республики</w:t>
      </w:r>
      <w:r w:rsidRPr="005B473D">
        <w:rPr>
          <w:rFonts w:ascii="Georgia" w:hAnsi="Georgia" w:cs="Lucida Sans Unicode"/>
          <w:b/>
          <w:sz w:val="24"/>
          <w:szCs w:val="24"/>
        </w:rPr>
        <w:t xml:space="preserve"> в Калининграде</w:t>
      </w:r>
      <w:r w:rsidR="00D26AFC" w:rsidRPr="005B473D">
        <w:rPr>
          <w:rFonts w:ascii="Georgia" w:hAnsi="Georgia" w:cs="Lucida Sans Unicode"/>
          <w:sz w:val="24"/>
          <w:szCs w:val="24"/>
        </w:rPr>
        <w:t xml:space="preserve"> </w:t>
      </w:r>
      <w:hyperlink r:id="rId17" w:history="1">
        <w:r w:rsidR="00D26AFC" w:rsidRPr="005B473D">
          <w:rPr>
            <w:rStyle w:val="a3"/>
            <w:rFonts w:ascii="Georgia" w:hAnsi="Georgia" w:cs="Lucida Sans Unicode"/>
            <w:sz w:val="24"/>
            <w:szCs w:val="24"/>
          </w:rPr>
          <w:t>http://www.mfa.gov.lv/ru/moscow/posolstvo-v-moskve/kancelyariya-konsulskogo-otdela-posolstva-latviyskoy-respubliki-v-kaliningrade</w:t>
        </w:r>
      </w:hyperlink>
      <w:r w:rsidR="00D26AFC" w:rsidRPr="005B473D">
        <w:rPr>
          <w:rFonts w:ascii="Georgia" w:hAnsi="Georgia" w:cs="Lucida Sans Unicode"/>
          <w:sz w:val="24"/>
          <w:szCs w:val="24"/>
        </w:rPr>
        <w:t xml:space="preserve">  </w:t>
      </w:r>
      <w:r w:rsidRPr="005B473D">
        <w:rPr>
          <w:rFonts w:ascii="Georgia" w:hAnsi="Georgia" w:cs="Lucida Sans Unicode"/>
          <w:sz w:val="24"/>
          <w:szCs w:val="24"/>
        </w:rPr>
        <w:t xml:space="preserve">Адрес: Калининград, ул. Ф. </w:t>
      </w:r>
      <w:proofErr w:type="spellStart"/>
      <w:r w:rsidRPr="005B473D">
        <w:rPr>
          <w:rFonts w:ascii="Georgia" w:hAnsi="Georgia" w:cs="Lucida Sans Unicode"/>
          <w:sz w:val="24"/>
          <w:szCs w:val="24"/>
        </w:rPr>
        <w:t>Энгелса</w:t>
      </w:r>
      <w:proofErr w:type="spellEnd"/>
      <w:r w:rsidRPr="005B473D">
        <w:rPr>
          <w:rFonts w:ascii="Georgia" w:hAnsi="Georgia" w:cs="Lucida Sans Unicode"/>
          <w:sz w:val="24"/>
          <w:szCs w:val="24"/>
        </w:rPr>
        <w:t>, д. 52а Телефон: +7 401 256 55 01 Сайт: http://www.am.gov.lv E-</w:t>
      </w:r>
      <w:proofErr w:type="spellStart"/>
      <w:r w:rsidRPr="005B473D">
        <w:rPr>
          <w:rFonts w:ascii="Georgia" w:hAnsi="Georgia" w:cs="Lucida Sans Unicode"/>
          <w:sz w:val="24"/>
          <w:szCs w:val="24"/>
        </w:rPr>
        <w:t>mail</w:t>
      </w:r>
      <w:proofErr w:type="spellEnd"/>
      <w:r w:rsidRPr="005B473D">
        <w:rPr>
          <w:rFonts w:ascii="Georgia" w:hAnsi="Georgia" w:cs="Lucida Sans Unicode"/>
          <w:sz w:val="24"/>
          <w:szCs w:val="24"/>
        </w:rPr>
        <w:t xml:space="preserve">: </w:t>
      </w:r>
      <w:hyperlink r:id="rId18" w:history="1">
        <w:r w:rsidRPr="005B473D">
          <w:rPr>
            <w:rStyle w:val="a3"/>
            <w:rFonts w:ascii="Georgia" w:hAnsi="Georgia" w:cs="Lucida Sans Unicode"/>
            <w:sz w:val="24"/>
            <w:szCs w:val="24"/>
          </w:rPr>
          <w:t>chancery.kaliningrad@mfa.gov.lv</w:t>
        </w:r>
      </w:hyperlink>
    </w:p>
    <w:p w:rsidR="00B056AB" w:rsidRPr="005B473D" w:rsidRDefault="00D26AFC" w:rsidP="00B056AB">
      <w:pPr>
        <w:pStyle w:val="a4"/>
        <w:numPr>
          <w:ilvl w:val="0"/>
          <w:numId w:val="14"/>
        </w:numPr>
        <w:rPr>
          <w:rFonts w:ascii="Georgia" w:hAnsi="Georgia" w:cs="Lucida Sans Unicode"/>
          <w:sz w:val="24"/>
          <w:szCs w:val="24"/>
        </w:rPr>
      </w:pPr>
      <w:r w:rsidRPr="005B473D">
        <w:rPr>
          <w:rFonts w:ascii="Georgia" w:hAnsi="Georgia" w:cs="Lucida Sans Unicode"/>
          <w:sz w:val="24"/>
          <w:szCs w:val="24"/>
        </w:rPr>
        <w:t>Консульство Латвийской Республики</w:t>
      </w:r>
      <w:r w:rsidRPr="005B473D">
        <w:rPr>
          <w:rFonts w:ascii="Georgia" w:hAnsi="Georgia" w:cs="Lucida Sans Unicode"/>
          <w:b/>
          <w:sz w:val="24"/>
          <w:szCs w:val="24"/>
        </w:rPr>
        <w:t xml:space="preserve"> во Пскове</w:t>
      </w:r>
      <w:r w:rsidRPr="005B473D">
        <w:rPr>
          <w:rFonts w:ascii="Georgia" w:hAnsi="Georgia" w:cs="Lucida Sans Unicode"/>
          <w:sz w:val="24"/>
          <w:szCs w:val="24"/>
        </w:rPr>
        <w:t xml:space="preserve"> </w:t>
      </w:r>
      <w:hyperlink r:id="rId19" w:history="1">
        <w:r w:rsidRPr="005B473D">
          <w:rPr>
            <w:rStyle w:val="a3"/>
            <w:rFonts w:ascii="Georgia" w:hAnsi="Georgia" w:cs="Lucida Sans Unicode"/>
            <w:sz w:val="24"/>
            <w:szCs w:val="24"/>
          </w:rPr>
          <w:t>http://www.mfa.gov.lv/ru/pskov</w:t>
        </w:r>
      </w:hyperlink>
    </w:p>
    <w:p w:rsidR="0082657E" w:rsidRPr="005B473D" w:rsidRDefault="000F4E9C" w:rsidP="00B056AB">
      <w:pPr>
        <w:pStyle w:val="a4"/>
        <w:numPr>
          <w:ilvl w:val="0"/>
          <w:numId w:val="14"/>
        </w:numPr>
        <w:rPr>
          <w:rFonts w:ascii="Georgia" w:hAnsi="Georgia" w:cs="Lucida Sans Unicode"/>
          <w:sz w:val="24"/>
          <w:szCs w:val="24"/>
        </w:rPr>
      </w:pPr>
      <w:proofErr w:type="spellStart"/>
      <w:r w:rsidRPr="005B473D">
        <w:rPr>
          <w:rFonts w:ascii="Georgia" w:hAnsi="Georgia" w:cs="Lucida Sans Unicode"/>
          <w:b/>
          <w:sz w:val="24"/>
          <w:szCs w:val="24"/>
        </w:rPr>
        <w:t>Cписок</w:t>
      </w:r>
      <w:proofErr w:type="spellEnd"/>
      <w:r w:rsidRPr="005B473D">
        <w:rPr>
          <w:rFonts w:ascii="Georgia" w:hAnsi="Georgia" w:cs="Lucida Sans Unicode"/>
          <w:b/>
          <w:sz w:val="24"/>
          <w:szCs w:val="24"/>
        </w:rPr>
        <w:t xml:space="preserve"> документов для получения Шенгенской визы</w:t>
      </w:r>
      <w:r w:rsidRPr="005B473D">
        <w:rPr>
          <w:rFonts w:ascii="Georgia" w:hAnsi="Georgia" w:cs="Lucida Sans Unicode"/>
          <w:sz w:val="24"/>
          <w:szCs w:val="24"/>
        </w:rPr>
        <w:t xml:space="preserve"> указан на </w:t>
      </w:r>
      <w:proofErr w:type="gramStart"/>
      <w:r w:rsidRPr="005B473D">
        <w:rPr>
          <w:rFonts w:ascii="Georgia" w:hAnsi="Georgia" w:cs="Lucida Sans Unicode"/>
          <w:sz w:val="24"/>
          <w:szCs w:val="24"/>
        </w:rPr>
        <w:t xml:space="preserve">сайте </w:t>
      </w:r>
      <w:r w:rsidR="00B056AB" w:rsidRPr="005B473D">
        <w:rPr>
          <w:rFonts w:ascii="Georgia" w:hAnsi="Georgia" w:cs="Lucida Sans Unicode"/>
          <w:sz w:val="24"/>
          <w:szCs w:val="24"/>
        </w:rPr>
        <w:t xml:space="preserve"> </w:t>
      </w:r>
      <w:r w:rsidRPr="005B473D">
        <w:rPr>
          <w:rFonts w:ascii="Georgia" w:hAnsi="Georgia" w:cs="Lucida Sans Unicode"/>
          <w:sz w:val="24"/>
          <w:szCs w:val="24"/>
        </w:rPr>
        <w:t>Посольства</w:t>
      </w:r>
      <w:proofErr w:type="gramEnd"/>
      <w:r w:rsidRPr="005B473D">
        <w:rPr>
          <w:rFonts w:ascii="Georgia" w:hAnsi="Georgia" w:cs="Lucida Sans Unicode"/>
          <w:sz w:val="24"/>
          <w:szCs w:val="24"/>
        </w:rPr>
        <w:t xml:space="preserve"> Латвии в Москве </w:t>
      </w:r>
      <w:hyperlink r:id="rId20" w:history="1">
        <w:r w:rsidRPr="005B473D">
          <w:rPr>
            <w:rStyle w:val="a3"/>
            <w:rFonts w:ascii="Georgia" w:hAnsi="Georgia" w:cs="Lucida Sans Unicode"/>
            <w:sz w:val="24"/>
            <w:szCs w:val="24"/>
          </w:rPr>
          <w:t>http://www.mfa.gov.lv/ru/moscow/posolstvo-v-moskve/kancelyariya-konsulskogo-otdela-posolstva-latviyskoy-respubliki-v-kaliningrade?id=38635</w:t>
        </w:r>
      </w:hyperlink>
      <w:r w:rsidRPr="005B473D">
        <w:rPr>
          <w:rFonts w:ascii="Georgia" w:hAnsi="Georgia" w:cs="Lucida Sans Unicode"/>
          <w:sz w:val="24"/>
          <w:szCs w:val="24"/>
        </w:rPr>
        <w:t xml:space="preserve"> </w:t>
      </w:r>
    </w:p>
    <w:p w:rsidR="00F853A4" w:rsidRPr="005B473D" w:rsidRDefault="00D815EC" w:rsidP="00B056AB">
      <w:pPr>
        <w:pStyle w:val="a6"/>
        <w:rPr>
          <w:rFonts w:ascii="Georgia" w:hAnsi="Georgia" w:cs="Lucida Sans Unicode"/>
          <w:b/>
          <w:sz w:val="28"/>
          <w:szCs w:val="28"/>
          <w:shd w:val="clear" w:color="auto" w:fill="33CC66"/>
          <w:lang w:eastAsia="ru-RU"/>
        </w:rPr>
      </w:pPr>
      <w:r w:rsidRPr="005B473D">
        <w:rPr>
          <w:rFonts w:ascii="Georgia" w:hAnsi="Georgia" w:cs="Lucida Sans Unicode"/>
          <w:b/>
          <w:sz w:val="28"/>
          <w:szCs w:val="28"/>
          <w:shd w:val="clear" w:color="auto" w:fill="33CC66"/>
          <w:lang w:eastAsia="ru-RU"/>
        </w:rPr>
        <w:t>Проезд и</w:t>
      </w:r>
      <w:r w:rsidR="00AB65E4" w:rsidRPr="005B473D">
        <w:rPr>
          <w:rFonts w:ascii="Georgia" w:hAnsi="Georgia" w:cs="Lucida Sans Unicode"/>
          <w:b/>
          <w:sz w:val="28"/>
          <w:szCs w:val="28"/>
          <w:shd w:val="clear" w:color="auto" w:fill="33CC66"/>
          <w:lang w:eastAsia="ru-RU"/>
        </w:rPr>
        <w:t xml:space="preserve"> трансфер</w:t>
      </w:r>
      <w:r w:rsidR="00DE2887" w:rsidRPr="005B473D">
        <w:rPr>
          <w:rFonts w:ascii="Georgia" w:hAnsi="Georgia" w:cs="Lucida Sans Unicode"/>
          <w:b/>
          <w:sz w:val="28"/>
          <w:szCs w:val="28"/>
          <w:shd w:val="clear" w:color="auto" w:fill="33CC66"/>
          <w:lang w:eastAsia="ru-RU"/>
        </w:rPr>
        <w:t>ы</w:t>
      </w:r>
      <w:r w:rsidRPr="005B473D">
        <w:rPr>
          <w:rFonts w:ascii="Georgia" w:hAnsi="Georgia" w:cs="Lucida Sans Unicode"/>
          <w:b/>
          <w:sz w:val="28"/>
          <w:szCs w:val="28"/>
          <w:shd w:val="clear" w:color="auto" w:fill="33CC66"/>
          <w:lang w:eastAsia="ru-RU"/>
        </w:rPr>
        <w:t xml:space="preserve">  </w:t>
      </w:r>
    </w:p>
    <w:p w:rsidR="00B056AB" w:rsidRPr="005B473D" w:rsidRDefault="008F1FB3" w:rsidP="00B056AB">
      <w:pPr>
        <w:pStyle w:val="a4"/>
        <w:numPr>
          <w:ilvl w:val="0"/>
          <w:numId w:val="13"/>
        </w:numPr>
        <w:rPr>
          <w:rFonts w:ascii="Georgia" w:hAnsi="Georgia" w:cs="Lucida Sans Unicode"/>
          <w:sz w:val="24"/>
          <w:szCs w:val="24"/>
        </w:rPr>
      </w:pPr>
      <w:r w:rsidRPr="005B473D">
        <w:rPr>
          <w:rFonts w:ascii="Georgia" w:hAnsi="Georgia" w:cs="Lucida Sans Unicode"/>
          <w:sz w:val="24"/>
          <w:szCs w:val="24"/>
        </w:rPr>
        <w:t xml:space="preserve">авиабилеты в Ригу, </w:t>
      </w:r>
      <w:proofErr w:type="spellStart"/>
      <w:r w:rsidRPr="005B473D">
        <w:rPr>
          <w:rFonts w:ascii="Georgia" w:hAnsi="Georgia" w:cs="Lucida Sans Unicode"/>
          <w:sz w:val="24"/>
          <w:szCs w:val="24"/>
          <w:lang w:val="en-US"/>
        </w:rPr>
        <w:t>Airbaltic</w:t>
      </w:r>
      <w:proofErr w:type="spellEnd"/>
      <w:r w:rsidRPr="005B473D">
        <w:rPr>
          <w:rFonts w:ascii="Georgia" w:hAnsi="Georgia" w:cs="Lucida Sans Unicode"/>
          <w:sz w:val="24"/>
          <w:szCs w:val="24"/>
        </w:rPr>
        <w:t xml:space="preserve">, </w:t>
      </w:r>
      <w:hyperlink r:id="rId21" w:history="1">
        <w:r w:rsidRPr="005B473D">
          <w:rPr>
            <w:rStyle w:val="a3"/>
            <w:rFonts w:ascii="Georgia" w:hAnsi="Georgia" w:cs="Lucida Sans Unicode"/>
            <w:sz w:val="24"/>
            <w:szCs w:val="24"/>
            <w:lang w:val="en-US"/>
          </w:rPr>
          <w:t>https</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www</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airbaltic</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com</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ru</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RU</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index</w:t>
        </w:r>
      </w:hyperlink>
      <w:r w:rsidRPr="005B473D">
        <w:rPr>
          <w:rFonts w:ascii="Georgia" w:hAnsi="Georgia" w:cs="Lucida Sans Unicode"/>
          <w:sz w:val="24"/>
          <w:szCs w:val="24"/>
        </w:rPr>
        <w:t xml:space="preserve"> </w:t>
      </w:r>
    </w:p>
    <w:p w:rsidR="008F1FB3" w:rsidRPr="005B473D" w:rsidRDefault="008F1FB3" w:rsidP="00B056AB">
      <w:pPr>
        <w:pStyle w:val="a4"/>
        <w:numPr>
          <w:ilvl w:val="0"/>
          <w:numId w:val="13"/>
        </w:numPr>
        <w:rPr>
          <w:rFonts w:ascii="Georgia" w:hAnsi="Georgia" w:cs="Lucida Sans Unicode"/>
          <w:sz w:val="24"/>
          <w:szCs w:val="24"/>
        </w:rPr>
      </w:pPr>
      <w:proofErr w:type="spellStart"/>
      <w:r w:rsidRPr="005B473D">
        <w:rPr>
          <w:rFonts w:ascii="Georgia" w:hAnsi="Georgia" w:cs="Lucida Sans Unicode"/>
          <w:sz w:val="24"/>
          <w:szCs w:val="24"/>
        </w:rPr>
        <w:t>ж|д</w:t>
      </w:r>
      <w:proofErr w:type="spellEnd"/>
      <w:r w:rsidRPr="005B473D">
        <w:rPr>
          <w:rFonts w:ascii="Georgia" w:hAnsi="Georgia" w:cs="Lucida Sans Unicode"/>
          <w:sz w:val="24"/>
          <w:szCs w:val="24"/>
        </w:rPr>
        <w:t xml:space="preserve"> билеты в Ригу, РЖД </w:t>
      </w:r>
      <w:hyperlink r:id="rId22" w:history="1">
        <w:r w:rsidRPr="005B473D">
          <w:rPr>
            <w:rStyle w:val="a3"/>
            <w:rFonts w:ascii="Georgia" w:hAnsi="Georgia" w:cs="Lucida Sans Unicode"/>
            <w:sz w:val="24"/>
            <w:szCs w:val="24"/>
            <w:lang w:val="en-US"/>
          </w:rPr>
          <w:t>http</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pass</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rzd</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ru</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static</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public</w:t>
        </w:r>
        <w:r w:rsidRPr="005B473D">
          <w:rPr>
            <w:rStyle w:val="a3"/>
            <w:rFonts w:ascii="Georgia" w:hAnsi="Georgia" w:cs="Lucida Sans Unicode"/>
            <w:sz w:val="24"/>
            <w:szCs w:val="24"/>
          </w:rPr>
          <w:t>/</w:t>
        </w:r>
        <w:r w:rsidRPr="005B473D">
          <w:rPr>
            <w:rStyle w:val="a3"/>
            <w:rFonts w:ascii="Georgia" w:hAnsi="Georgia" w:cs="Lucida Sans Unicode"/>
            <w:sz w:val="24"/>
            <w:szCs w:val="24"/>
            <w:lang w:val="en-US"/>
          </w:rPr>
          <w:t>ru</w:t>
        </w:r>
        <w:r w:rsidRPr="005B473D">
          <w:rPr>
            <w:rStyle w:val="a3"/>
            <w:rFonts w:ascii="Georgia" w:hAnsi="Georgia" w:cs="Lucida Sans Unicode"/>
            <w:sz w:val="24"/>
            <w:szCs w:val="24"/>
          </w:rPr>
          <w:t>%3</w:t>
        </w:r>
        <w:r w:rsidRPr="005B473D">
          <w:rPr>
            <w:rStyle w:val="a3"/>
            <w:rFonts w:ascii="Georgia" w:hAnsi="Georgia" w:cs="Lucida Sans Unicode"/>
            <w:sz w:val="24"/>
            <w:szCs w:val="24"/>
            <w:lang w:val="en-US"/>
          </w:rPr>
          <w:t>FSTRUCTURE</w:t>
        </w:r>
        <w:r w:rsidRPr="005B473D">
          <w:rPr>
            <w:rStyle w:val="a3"/>
            <w:rFonts w:ascii="Georgia" w:hAnsi="Georgia" w:cs="Lucida Sans Unicode"/>
            <w:sz w:val="24"/>
            <w:szCs w:val="24"/>
          </w:rPr>
          <w:t>_</w:t>
        </w:r>
        <w:r w:rsidRPr="005B473D">
          <w:rPr>
            <w:rStyle w:val="a3"/>
            <w:rFonts w:ascii="Georgia" w:hAnsi="Georgia" w:cs="Lucida Sans Unicode"/>
            <w:sz w:val="24"/>
            <w:szCs w:val="24"/>
            <w:lang w:val="en-US"/>
          </w:rPr>
          <w:t>ID</w:t>
        </w:r>
        <w:r w:rsidRPr="005B473D">
          <w:rPr>
            <w:rStyle w:val="a3"/>
            <w:rFonts w:ascii="Georgia" w:hAnsi="Georgia" w:cs="Lucida Sans Unicode"/>
            <w:sz w:val="24"/>
            <w:szCs w:val="24"/>
          </w:rPr>
          <w:t>%3</w:t>
        </w:r>
        <w:r w:rsidRPr="005B473D">
          <w:rPr>
            <w:rStyle w:val="a3"/>
            <w:rFonts w:ascii="Georgia" w:hAnsi="Georgia" w:cs="Lucida Sans Unicode"/>
            <w:sz w:val="24"/>
            <w:szCs w:val="24"/>
            <w:lang w:val="en-US"/>
          </w:rPr>
          <w:t>D</w:t>
        </w:r>
        <w:r w:rsidRPr="005B473D">
          <w:rPr>
            <w:rStyle w:val="a3"/>
            <w:rFonts w:ascii="Georgia" w:hAnsi="Georgia" w:cs="Lucida Sans Unicode"/>
            <w:sz w:val="24"/>
            <w:szCs w:val="24"/>
          </w:rPr>
          <w:t>5125%26</w:t>
        </w:r>
        <w:r w:rsidRPr="005B473D">
          <w:rPr>
            <w:rStyle w:val="a3"/>
            <w:rFonts w:ascii="Georgia" w:hAnsi="Georgia" w:cs="Lucida Sans Unicode"/>
            <w:sz w:val="24"/>
            <w:szCs w:val="24"/>
            <w:lang w:val="en-US"/>
          </w:rPr>
          <w:t>layer</w:t>
        </w:r>
        <w:r w:rsidRPr="005B473D">
          <w:rPr>
            <w:rStyle w:val="a3"/>
            <w:rFonts w:ascii="Georgia" w:hAnsi="Georgia" w:cs="Lucida Sans Unicode"/>
            <w:sz w:val="24"/>
            <w:szCs w:val="24"/>
          </w:rPr>
          <w:t>_</w:t>
        </w:r>
        <w:r w:rsidRPr="005B473D">
          <w:rPr>
            <w:rStyle w:val="a3"/>
            <w:rFonts w:ascii="Georgia" w:hAnsi="Georgia" w:cs="Lucida Sans Unicode"/>
            <w:sz w:val="24"/>
            <w:szCs w:val="24"/>
            <w:lang w:val="en-US"/>
          </w:rPr>
          <w:t>id</w:t>
        </w:r>
        <w:r w:rsidRPr="005B473D">
          <w:rPr>
            <w:rStyle w:val="a3"/>
            <w:rFonts w:ascii="Georgia" w:hAnsi="Georgia" w:cs="Lucida Sans Unicode"/>
            <w:sz w:val="24"/>
            <w:szCs w:val="24"/>
          </w:rPr>
          <w:t>%3</w:t>
        </w:r>
        <w:r w:rsidRPr="005B473D">
          <w:rPr>
            <w:rStyle w:val="a3"/>
            <w:rFonts w:ascii="Georgia" w:hAnsi="Georgia" w:cs="Lucida Sans Unicode"/>
            <w:sz w:val="24"/>
            <w:szCs w:val="24"/>
            <w:lang w:val="en-US"/>
          </w:rPr>
          <w:t>D</w:t>
        </w:r>
        <w:r w:rsidRPr="005B473D">
          <w:rPr>
            <w:rStyle w:val="a3"/>
            <w:rFonts w:ascii="Georgia" w:hAnsi="Georgia" w:cs="Lucida Sans Unicode"/>
            <w:sz w:val="24"/>
            <w:szCs w:val="24"/>
          </w:rPr>
          <w:t>3290%26</w:t>
        </w:r>
        <w:r w:rsidRPr="005B473D">
          <w:rPr>
            <w:rStyle w:val="a3"/>
            <w:rFonts w:ascii="Georgia" w:hAnsi="Georgia" w:cs="Lucida Sans Unicode"/>
            <w:sz w:val="24"/>
            <w:szCs w:val="24"/>
            <w:lang w:val="en-US"/>
          </w:rPr>
          <w:t>id</w:t>
        </w:r>
        <w:r w:rsidRPr="005B473D">
          <w:rPr>
            <w:rStyle w:val="a3"/>
            <w:rFonts w:ascii="Georgia" w:hAnsi="Georgia" w:cs="Lucida Sans Unicode"/>
            <w:sz w:val="24"/>
            <w:szCs w:val="24"/>
          </w:rPr>
          <w:t>%3</w:t>
        </w:r>
        <w:r w:rsidRPr="005B473D">
          <w:rPr>
            <w:rStyle w:val="a3"/>
            <w:rFonts w:ascii="Georgia" w:hAnsi="Georgia" w:cs="Lucida Sans Unicode"/>
            <w:sz w:val="24"/>
            <w:szCs w:val="24"/>
            <w:lang w:val="en-US"/>
          </w:rPr>
          <w:t>D</w:t>
        </w:r>
        <w:r w:rsidRPr="005B473D">
          <w:rPr>
            <w:rStyle w:val="a3"/>
            <w:rFonts w:ascii="Georgia" w:hAnsi="Georgia" w:cs="Lucida Sans Unicode"/>
            <w:sz w:val="24"/>
            <w:szCs w:val="24"/>
          </w:rPr>
          <w:t>2369</w:t>
        </w:r>
      </w:hyperlink>
      <w:r w:rsidRPr="005B473D">
        <w:rPr>
          <w:rFonts w:ascii="Georgia" w:hAnsi="Georgia" w:cs="Lucida Sans Unicode"/>
          <w:sz w:val="24"/>
          <w:szCs w:val="24"/>
        </w:rPr>
        <w:t xml:space="preserve"> </w:t>
      </w:r>
    </w:p>
    <w:p w:rsidR="00B056AB" w:rsidRPr="005B473D" w:rsidRDefault="00B056AB" w:rsidP="00B056AB">
      <w:pPr>
        <w:pStyle w:val="a6"/>
        <w:rPr>
          <w:rFonts w:ascii="Georgia" w:hAnsi="Georgia" w:cs="Lucida Sans Unicode"/>
          <w:b/>
          <w:sz w:val="28"/>
          <w:szCs w:val="28"/>
          <w:shd w:val="clear" w:color="auto" w:fill="33CC66"/>
          <w:lang w:eastAsia="ru-RU"/>
        </w:rPr>
      </w:pPr>
      <w:r w:rsidRPr="005B473D">
        <w:rPr>
          <w:rFonts w:ascii="Georgia" w:hAnsi="Georgia" w:cs="Lucida Sans Unicode"/>
          <w:b/>
          <w:sz w:val="28"/>
          <w:szCs w:val="28"/>
          <w:shd w:val="clear" w:color="auto" w:fill="33CC66"/>
          <w:lang w:eastAsia="ru-RU"/>
        </w:rPr>
        <w:t xml:space="preserve">Гостиницы   </w:t>
      </w:r>
    </w:p>
    <w:p w:rsidR="00B056AB" w:rsidRPr="005B473D" w:rsidRDefault="00B32A09" w:rsidP="00B056AB">
      <w:pPr>
        <w:pStyle w:val="a4"/>
        <w:numPr>
          <w:ilvl w:val="0"/>
          <w:numId w:val="17"/>
        </w:numPr>
        <w:rPr>
          <w:rFonts w:ascii="Georgia" w:hAnsi="Georgia" w:cs="Lucida Sans Unicode"/>
          <w:b/>
          <w:sz w:val="24"/>
          <w:szCs w:val="24"/>
          <w:lang w:val="en-US"/>
        </w:rPr>
      </w:pPr>
      <w:r w:rsidRPr="005B473D">
        <w:rPr>
          <w:rFonts w:ascii="Georgia" w:hAnsi="Georgia" w:cs="Lucida Sans Unicode"/>
          <w:sz w:val="24"/>
          <w:szCs w:val="24"/>
          <w:lang w:val="en-US"/>
        </w:rPr>
        <w:t xml:space="preserve">Radisson </w:t>
      </w:r>
      <w:proofErr w:type="spellStart"/>
      <w:r w:rsidRPr="005B473D">
        <w:rPr>
          <w:rFonts w:ascii="Georgia" w:hAnsi="Georgia" w:cs="Lucida Sans Unicode"/>
          <w:sz w:val="24"/>
          <w:szCs w:val="24"/>
          <w:lang w:val="en-US"/>
        </w:rPr>
        <w:t>Blu</w:t>
      </w:r>
      <w:proofErr w:type="spellEnd"/>
      <w:r w:rsidRPr="005B473D">
        <w:rPr>
          <w:rFonts w:ascii="Georgia" w:hAnsi="Georgia" w:cs="Lucida Sans Unicode"/>
          <w:sz w:val="24"/>
          <w:szCs w:val="24"/>
          <w:lang w:val="en-US"/>
        </w:rPr>
        <w:t xml:space="preserve"> Daugava Hotel, Riga </w:t>
      </w:r>
      <w:proofErr w:type="spellStart"/>
      <w:r w:rsidRPr="005B473D">
        <w:rPr>
          <w:rFonts w:ascii="Georgia" w:hAnsi="Georgia" w:cs="Lucida Sans Unicode"/>
          <w:sz w:val="24"/>
          <w:szCs w:val="24"/>
          <w:lang w:val="en-US"/>
        </w:rPr>
        <w:t>Rīga</w:t>
      </w:r>
      <w:proofErr w:type="spellEnd"/>
      <w:r w:rsidRPr="005B473D">
        <w:rPr>
          <w:rFonts w:ascii="Georgia" w:hAnsi="Georgia" w:cs="Lucida Sans Unicode"/>
          <w:sz w:val="24"/>
          <w:szCs w:val="24"/>
          <w:lang w:val="en-US"/>
        </w:rPr>
        <w:t xml:space="preserve">, </w:t>
      </w:r>
      <w:proofErr w:type="spellStart"/>
      <w:r w:rsidRPr="005B473D">
        <w:rPr>
          <w:rFonts w:ascii="Georgia" w:hAnsi="Georgia" w:cs="Lucida Sans Unicode"/>
          <w:sz w:val="24"/>
          <w:szCs w:val="24"/>
          <w:lang w:val="en-US"/>
        </w:rPr>
        <w:t>Kuģu</w:t>
      </w:r>
      <w:proofErr w:type="spellEnd"/>
      <w:r w:rsidRPr="005B473D">
        <w:rPr>
          <w:rFonts w:ascii="Georgia" w:hAnsi="Georgia" w:cs="Lucida Sans Unicode"/>
          <w:sz w:val="24"/>
          <w:szCs w:val="24"/>
          <w:lang w:val="en-US"/>
        </w:rPr>
        <w:t xml:space="preserve"> </w:t>
      </w:r>
      <w:proofErr w:type="spellStart"/>
      <w:r w:rsidRPr="005B473D">
        <w:rPr>
          <w:rFonts w:ascii="Georgia" w:hAnsi="Georgia" w:cs="Lucida Sans Unicode"/>
          <w:sz w:val="24"/>
          <w:szCs w:val="24"/>
          <w:lang w:val="en-US"/>
        </w:rPr>
        <w:t>iela</w:t>
      </w:r>
      <w:proofErr w:type="spellEnd"/>
      <w:r w:rsidRPr="005B473D">
        <w:rPr>
          <w:rFonts w:ascii="Georgia" w:hAnsi="Georgia" w:cs="Lucida Sans Unicode"/>
          <w:sz w:val="24"/>
          <w:szCs w:val="24"/>
          <w:lang w:val="en-US"/>
        </w:rPr>
        <w:t xml:space="preserve"> 24 </w:t>
      </w:r>
    </w:p>
    <w:p w:rsidR="00B056AB" w:rsidRPr="005B473D" w:rsidRDefault="00B32A09" w:rsidP="00D51D9D">
      <w:pPr>
        <w:pStyle w:val="a4"/>
        <w:numPr>
          <w:ilvl w:val="0"/>
          <w:numId w:val="17"/>
        </w:numPr>
        <w:rPr>
          <w:rFonts w:ascii="Georgia" w:hAnsi="Georgia" w:cs="Lucida Sans Unicode"/>
          <w:b/>
          <w:sz w:val="24"/>
          <w:szCs w:val="24"/>
          <w:lang w:val="en-US"/>
        </w:rPr>
      </w:pPr>
      <w:r w:rsidRPr="005B473D">
        <w:rPr>
          <w:rFonts w:ascii="Georgia" w:hAnsi="Georgia" w:cs="Lucida Sans Unicode"/>
          <w:sz w:val="24"/>
          <w:szCs w:val="24"/>
          <w:lang w:val="en-US"/>
        </w:rPr>
        <w:t xml:space="preserve">Hotel Irina Latvia, </w:t>
      </w:r>
      <w:proofErr w:type="spellStart"/>
      <w:r w:rsidRPr="005B473D">
        <w:rPr>
          <w:rFonts w:ascii="Georgia" w:hAnsi="Georgia" w:cs="Lucida Sans Unicode"/>
          <w:sz w:val="24"/>
          <w:szCs w:val="24"/>
          <w:lang w:val="en-US"/>
        </w:rPr>
        <w:t>Rīgas</w:t>
      </w:r>
      <w:proofErr w:type="spellEnd"/>
      <w:r w:rsidRPr="005B473D">
        <w:rPr>
          <w:rFonts w:ascii="Georgia" w:hAnsi="Georgia" w:cs="Lucida Sans Unicode"/>
          <w:sz w:val="24"/>
          <w:szCs w:val="24"/>
          <w:lang w:val="en-US"/>
        </w:rPr>
        <w:t xml:space="preserve"> </w:t>
      </w:r>
      <w:proofErr w:type="spellStart"/>
      <w:r w:rsidRPr="005B473D">
        <w:rPr>
          <w:rFonts w:ascii="Georgia" w:hAnsi="Georgia" w:cs="Lucida Sans Unicode"/>
          <w:sz w:val="24"/>
          <w:szCs w:val="24"/>
          <w:lang w:val="en-US"/>
        </w:rPr>
        <w:t>pilsēta</w:t>
      </w:r>
      <w:proofErr w:type="spellEnd"/>
      <w:r w:rsidRPr="005B473D">
        <w:rPr>
          <w:rFonts w:ascii="Georgia" w:hAnsi="Georgia" w:cs="Lucida Sans Unicode"/>
          <w:sz w:val="24"/>
          <w:szCs w:val="24"/>
          <w:lang w:val="en-US"/>
        </w:rPr>
        <w:t xml:space="preserve">, </w:t>
      </w:r>
      <w:proofErr w:type="spellStart"/>
      <w:r w:rsidRPr="005B473D">
        <w:rPr>
          <w:rFonts w:ascii="Georgia" w:hAnsi="Georgia" w:cs="Lucida Sans Unicode"/>
          <w:sz w:val="24"/>
          <w:szCs w:val="24"/>
          <w:lang w:val="en-US"/>
        </w:rPr>
        <w:t>Merķeļa</w:t>
      </w:r>
      <w:proofErr w:type="spellEnd"/>
      <w:r w:rsidRPr="005B473D">
        <w:rPr>
          <w:rFonts w:ascii="Georgia" w:hAnsi="Georgia" w:cs="Lucida Sans Unicode"/>
          <w:sz w:val="24"/>
          <w:szCs w:val="24"/>
          <w:lang w:val="en-US"/>
        </w:rPr>
        <w:t xml:space="preserve"> </w:t>
      </w:r>
      <w:proofErr w:type="spellStart"/>
      <w:r w:rsidRPr="005B473D">
        <w:rPr>
          <w:rFonts w:ascii="Georgia" w:hAnsi="Georgia" w:cs="Lucida Sans Unicode"/>
          <w:sz w:val="24"/>
          <w:szCs w:val="24"/>
          <w:lang w:val="en-US"/>
        </w:rPr>
        <w:t>iela</w:t>
      </w:r>
      <w:proofErr w:type="spellEnd"/>
      <w:r w:rsidRPr="005B473D">
        <w:rPr>
          <w:rFonts w:ascii="Georgia" w:hAnsi="Georgia" w:cs="Lucida Sans Unicode"/>
          <w:sz w:val="24"/>
          <w:szCs w:val="24"/>
          <w:lang w:val="en-US"/>
        </w:rPr>
        <w:t>, 12</w:t>
      </w:r>
    </w:p>
    <w:p w:rsidR="00D51D9D" w:rsidRPr="00AE0961" w:rsidRDefault="00D51D9D" w:rsidP="00781954">
      <w:pPr>
        <w:pStyle w:val="a6"/>
        <w:rPr>
          <w:rFonts w:ascii="Georgia" w:hAnsi="Georgia" w:cs="Lucida Sans Unicode"/>
          <w:b/>
          <w:sz w:val="28"/>
          <w:szCs w:val="28"/>
          <w:shd w:val="clear" w:color="auto" w:fill="33CC66"/>
          <w:lang w:eastAsia="ru-RU"/>
        </w:rPr>
      </w:pPr>
      <w:r w:rsidRPr="005B473D">
        <w:rPr>
          <w:rFonts w:ascii="Georgia" w:hAnsi="Georgia" w:cs="Lucida Sans Unicode"/>
          <w:b/>
          <w:sz w:val="28"/>
          <w:szCs w:val="28"/>
          <w:shd w:val="clear" w:color="auto" w:fill="33CC66"/>
          <w:lang w:eastAsia="ru-RU"/>
        </w:rPr>
        <w:t>Логистика (перевозка товара и выполнение таможенных формальностей</w:t>
      </w:r>
      <w:r w:rsidR="00AE0961" w:rsidRPr="00AE0961">
        <w:rPr>
          <w:rFonts w:ascii="Georgia" w:hAnsi="Georgia" w:cs="Lucida Sans Unicode"/>
          <w:b/>
          <w:sz w:val="28"/>
          <w:szCs w:val="28"/>
          <w:shd w:val="clear" w:color="auto" w:fill="33CC66"/>
          <w:lang w:eastAsia="ru-RU"/>
        </w:rPr>
        <w:t>)</w:t>
      </w:r>
    </w:p>
    <w:p w:rsidR="00D51D9D" w:rsidRPr="005B473D" w:rsidRDefault="00B51158" w:rsidP="00D51D9D">
      <w:pPr>
        <w:pStyle w:val="a4"/>
        <w:numPr>
          <w:ilvl w:val="0"/>
          <w:numId w:val="5"/>
        </w:numPr>
        <w:rPr>
          <w:rFonts w:ascii="Georgia" w:hAnsi="Georgia" w:cs="Lucida Sans Unicode"/>
          <w:sz w:val="24"/>
          <w:szCs w:val="24"/>
          <w:lang w:val="en-US"/>
        </w:rPr>
      </w:pPr>
      <w:r w:rsidRPr="005B473D">
        <w:rPr>
          <w:rFonts w:ascii="Georgia" w:hAnsi="Georgia" w:cs="Lucida Sans Unicode"/>
          <w:sz w:val="24"/>
          <w:szCs w:val="24"/>
          <w:lang w:val="en-US"/>
        </w:rPr>
        <w:t xml:space="preserve">DB </w:t>
      </w:r>
      <w:proofErr w:type="spellStart"/>
      <w:r w:rsidRPr="005B473D">
        <w:rPr>
          <w:rFonts w:ascii="Georgia" w:hAnsi="Georgia" w:cs="Lucida Sans Unicode"/>
          <w:sz w:val="24"/>
          <w:szCs w:val="24"/>
          <w:lang w:val="en-US"/>
        </w:rPr>
        <w:t>Schenker</w:t>
      </w:r>
      <w:proofErr w:type="spellEnd"/>
      <w:r w:rsidRPr="005B473D">
        <w:rPr>
          <w:rFonts w:ascii="Georgia" w:hAnsi="Georgia" w:cs="Lucida Sans Unicode"/>
          <w:sz w:val="24"/>
          <w:szCs w:val="24"/>
          <w:lang w:val="en-US"/>
        </w:rPr>
        <w:t xml:space="preserve"> Russia, </w:t>
      </w:r>
      <w:hyperlink r:id="rId23" w:history="1">
        <w:r w:rsidRPr="005B473D">
          <w:rPr>
            <w:rStyle w:val="a3"/>
            <w:rFonts w:ascii="Georgia" w:hAnsi="Georgia" w:cs="Lucida Sans Unicode"/>
            <w:sz w:val="24"/>
            <w:szCs w:val="24"/>
            <w:lang w:val="en-US"/>
          </w:rPr>
          <w:t>http://www.dbschenker.ru/log-ru-ru/company/contacts_in_russia.html</w:t>
        </w:r>
      </w:hyperlink>
      <w:r w:rsidRPr="005B473D">
        <w:rPr>
          <w:rFonts w:ascii="Georgia" w:hAnsi="Georgia" w:cs="Lucida Sans Unicode"/>
          <w:sz w:val="24"/>
          <w:szCs w:val="24"/>
          <w:lang w:val="en-US"/>
        </w:rPr>
        <w:t xml:space="preserve"> </w:t>
      </w:r>
    </w:p>
    <w:p w:rsidR="00B51158" w:rsidRPr="005B473D" w:rsidRDefault="00B51158" w:rsidP="00D51D9D">
      <w:pPr>
        <w:pStyle w:val="a4"/>
        <w:numPr>
          <w:ilvl w:val="0"/>
          <w:numId w:val="5"/>
        </w:numPr>
        <w:rPr>
          <w:rFonts w:ascii="Georgia" w:hAnsi="Georgia" w:cs="Lucida Sans Unicode"/>
          <w:sz w:val="24"/>
          <w:szCs w:val="24"/>
        </w:rPr>
      </w:pPr>
      <w:r w:rsidRPr="005B473D">
        <w:rPr>
          <w:rFonts w:ascii="Georgia" w:hAnsi="Georgia" w:cs="Lucida Sans Unicode"/>
          <w:sz w:val="24"/>
          <w:szCs w:val="24"/>
        </w:rPr>
        <w:t xml:space="preserve">ООО "Таможенные системы </w:t>
      </w:r>
      <w:r w:rsidRPr="005B473D">
        <w:rPr>
          <w:rFonts w:ascii="Georgia" w:hAnsi="Georgia" w:cs="Lucida Sans Unicode"/>
          <w:sz w:val="24"/>
          <w:szCs w:val="24"/>
          <w:lang w:val="en-US"/>
        </w:rPr>
        <w:t>XXI</w:t>
      </w:r>
      <w:r w:rsidRPr="005B473D">
        <w:rPr>
          <w:rFonts w:ascii="Georgia" w:hAnsi="Georgia" w:cs="Lucida Sans Unicode"/>
          <w:sz w:val="24"/>
          <w:szCs w:val="24"/>
        </w:rPr>
        <w:t xml:space="preserve"> века" (</w:t>
      </w:r>
      <w:proofErr w:type="spellStart"/>
      <w:r w:rsidRPr="005B473D">
        <w:rPr>
          <w:rFonts w:ascii="Georgia" w:hAnsi="Georgia" w:cs="Lucida Sans Unicode"/>
          <w:sz w:val="24"/>
          <w:szCs w:val="24"/>
        </w:rPr>
        <w:t>г.Псков</w:t>
      </w:r>
      <w:proofErr w:type="spellEnd"/>
      <w:proofErr w:type="gramStart"/>
      <w:r w:rsidRPr="005B473D">
        <w:rPr>
          <w:rFonts w:ascii="Georgia" w:hAnsi="Georgia" w:cs="Lucida Sans Unicode"/>
          <w:sz w:val="24"/>
          <w:szCs w:val="24"/>
        </w:rPr>
        <w:t xml:space="preserve">)  </w:t>
      </w:r>
      <w:hyperlink r:id="rId24" w:history="1">
        <w:r w:rsidRPr="005B473D">
          <w:rPr>
            <w:rStyle w:val="a3"/>
            <w:rFonts w:ascii="Georgia" w:hAnsi="Georgia" w:cs="Lucida Sans Unicode"/>
            <w:sz w:val="24"/>
            <w:szCs w:val="24"/>
          </w:rPr>
          <w:t>http://cs21.ru/</w:t>
        </w:r>
        <w:proofErr w:type="gramEnd"/>
      </w:hyperlink>
      <w:r w:rsidRPr="005B473D">
        <w:rPr>
          <w:rFonts w:ascii="Georgia" w:hAnsi="Georgia" w:cs="Lucida Sans Unicode"/>
          <w:sz w:val="24"/>
          <w:szCs w:val="24"/>
        </w:rPr>
        <w:t xml:space="preserve"> </w:t>
      </w:r>
    </w:p>
    <w:p w:rsidR="00A6005B" w:rsidRPr="00A50D81" w:rsidRDefault="00DF2AD5" w:rsidP="00B6374B">
      <w:pPr>
        <w:rPr>
          <w:rFonts w:ascii="Georgia" w:hAnsi="Georgia" w:cs="Lucida Sans Unicode"/>
          <w:sz w:val="24"/>
          <w:szCs w:val="24"/>
        </w:rPr>
      </w:pPr>
      <w:r w:rsidRPr="005B473D">
        <w:rPr>
          <w:rFonts w:ascii="Georgia" w:hAnsi="Georgia" w:cs="Lucida Sans Unicode"/>
          <w:sz w:val="24"/>
          <w:szCs w:val="24"/>
        </w:rPr>
        <w:t>Наши эксперты выстраивают оптимальную схему поставки продукции, используя агентскую и партнерскую сеть транспортных компаний. Также, консультируют по вопросам сопроводительных документов.</w:t>
      </w:r>
    </w:p>
    <w:sectPr w:rsidR="00A6005B" w:rsidRPr="00A50D81" w:rsidSect="00A50D81">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D73"/>
    <w:multiLevelType w:val="hybridMultilevel"/>
    <w:tmpl w:val="4732D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40E26"/>
    <w:multiLevelType w:val="hybridMultilevel"/>
    <w:tmpl w:val="06EE3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F91374"/>
    <w:multiLevelType w:val="hybridMultilevel"/>
    <w:tmpl w:val="07209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B93176"/>
    <w:multiLevelType w:val="multilevel"/>
    <w:tmpl w:val="A594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97DFA"/>
    <w:multiLevelType w:val="hybridMultilevel"/>
    <w:tmpl w:val="39968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A7FC0"/>
    <w:multiLevelType w:val="hybridMultilevel"/>
    <w:tmpl w:val="9AA2C8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F33AE6"/>
    <w:multiLevelType w:val="hybridMultilevel"/>
    <w:tmpl w:val="92B0016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3E13F27"/>
    <w:multiLevelType w:val="hybridMultilevel"/>
    <w:tmpl w:val="DB469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100773"/>
    <w:multiLevelType w:val="multilevel"/>
    <w:tmpl w:val="EC6E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41AA9"/>
    <w:multiLevelType w:val="hybridMultilevel"/>
    <w:tmpl w:val="715AF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CA603F"/>
    <w:multiLevelType w:val="hybridMultilevel"/>
    <w:tmpl w:val="0E1C83B2"/>
    <w:lvl w:ilvl="0" w:tplc="A92A3946">
      <w:start w:val="1"/>
      <w:numFmt w:val="decimal"/>
      <w:lvlText w:val="%1."/>
      <w:lvlJc w:val="left"/>
      <w:pPr>
        <w:ind w:left="720" w:hanging="360"/>
      </w:pPr>
      <w:rPr>
        <w:rFonts w:ascii="Lucida Sans Unicode" w:eastAsiaTheme="minorHAnsi" w:hAnsi="Lucida Sans Unicode" w:cs="Lucida Sans Unicod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DB166F"/>
    <w:multiLevelType w:val="hybridMultilevel"/>
    <w:tmpl w:val="8E086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C61753"/>
    <w:multiLevelType w:val="hybridMultilevel"/>
    <w:tmpl w:val="990CE168"/>
    <w:lvl w:ilvl="0" w:tplc="3C02A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0F5626"/>
    <w:multiLevelType w:val="multilevel"/>
    <w:tmpl w:val="7304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E2223"/>
    <w:multiLevelType w:val="hybridMultilevel"/>
    <w:tmpl w:val="C53867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A2B2F6F"/>
    <w:multiLevelType w:val="hybridMultilevel"/>
    <w:tmpl w:val="B67EB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EC1F64"/>
    <w:multiLevelType w:val="hybridMultilevel"/>
    <w:tmpl w:val="3D2C2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14"/>
  </w:num>
  <w:num w:numId="5">
    <w:abstractNumId w:val="10"/>
  </w:num>
  <w:num w:numId="6">
    <w:abstractNumId w:val="8"/>
  </w:num>
  <w:num w:numId="7">
    <w:abstractNumId w:val="3"/>
  </w:num>
  <w:num w:numId="8">
    <w:abstractNumId w:val="4"/>
  </w:num>
  <w:num w:numId="9">
    <w:abstractNumId w:val="2"/>
  </w:num>
  <w:num w:numId="10">
    <w:abstractNumId w:val="12"/>
  </w:num>
  <w:num w:numId="11">
    <w:abstractNumId w:val="16"/>
  </w:num>
  <w:num w:numId="12">
    <w:abstractNumId w:val="13"/>
  </w:num>
  <w:num w:numId="13">
    <w:abstractNumId w:val="11"/>
  </w:num>
  <w:num w:numId="14">
    <w:abstractNumId w:val="7"/>
  </w:num>
  <w:num w:numId="15">
    <w:abstractNumId w:val="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10"/>
    <w:rsid w:val="00016973"/>
    <w:rsid w:val="000F4E9C"/>
    <w:rsid w:val="00134887"/>
    <w:rsid w:val="001879CD"/>
    <w:rsid w:val="001A0377"/>
    <w:rsid w:val="001C4BFC"/>
    <w:rsid w:val="00217F36"/>
    <w:rsid w:val="00221D06"/>
    <w:rsid w:val="00285514"/>
    <w:rsid w:val="002939B4"/>
    <w:rsid w:val="002C69FF"/>
    <w:rsid w:val="002C7833"/>
    <w:rsid w:val="002E262F"/>
    <w:rsid w:val="00325039"/>
    <w:rsid w:val="00382B7E"/>
    <w:rsid w:val="003E133F"/>
    <w:rsid w:val="003E2CA3"/>
    <w:rsid w:val="00431523"/>
    <w:rsid w:val="0046265C"/>
    <w:rsid w:val="004F2669"/>
    <w:rsid w:val="005135A5"/>
    <w:rsid w:val="00535433"/>
    <w:rsid w:val="005549E5"/>
    <w:rsid w:val="00566091"/>
    <w:rsid w:val="005B473D"/>
    <w:rsid w:val="0061201E"/>
    <w:rsid w:val="0064006B"/>
    <w:rsid w:val="00644077"/>
    <w:rsid w:val="006B02EA"/>
    <w:rsid w:val="007006BE"/>
    <w:rsid w:val="007673D0"/>
    <w:rsid w:val="00781954"/>
    <w:rsid w:val="007A6F54"/>
    <w:rsid w:val="007C0122"/>
    <w:rsid w:val="00823104"/>
    <w:rsid w:val="0082657E"/>
    <w:rsid w:val="008807C5"/>
    <w:rsid w:val="008D7AB2"/>
    <w:rsid w:val="008F1FB3"/>
    <w:rsid w:val="009605A2"/>
    <w:rsid w:val="009D0669"/>
    <w:rsid w:val="009D29AB"/>
    <w:rsid w:val="00A50D81"/>
    <w:rsid w:val="00A6005B"/>
    <w:rsid w:val="00A80BD8"/>
    <w:rsid w:val="00AB65E4"/>
    <w:rsid w:val="00AE0961"/>
    <w:rsid w:val="00AE260F"/>
    <w:rsid w:val="00B056AB"/>
    <w:rsid w:val="00B10D6A"/>
    <w:rsid w:val="00B32A09"/>
    <w:rsid w:val="00B333A1"/>
    <w:rsid w:val="00B51158"/>
    <w:rsid w:val="00B6374B"/>
    <w:rsid w:val="00B93C0A"/>
    <w:rsid w:val="00BB7724"/>
    <w:rsid w:val="00BF3180"/>
    <w:rsid w:val="00C25254"/>
    <w:rsid w:val="00C4447A"/>
    <w:rsid w:val="00C92DE5"/>
    <w:rsid w:val="00CA3510"/>
    <w:rsid w:val="00CC19AD"/>
    <w:rsid w:val="00CC48EC"/>
    <w:rsid w:val="00CE7436"/>
    <w:rsid w:val="00CF4958"/>
    <w:rsid w:val="00D1579F"/>
    <w:rsid w:val="00D26AFC"/>
    <w:rsid w:val="00D346BF"/>
    <w:rsid w:val="00D51D9D"/>
    <w:rsid w:val="00D815EC"/>
    <w:rsid w:val="00DE2887"/>
    <w:rsid w:val="00DE55F1"/>
    <w:rsid w:val="00DF2AD5"/>
    <w:rsid w:val="00E57BF9"/>
    <w:rsid w:val="00E6417E"/>
    <w:rsid w:val="00E74BEA"/>
    <w:rsid w:val="00EC444A"/>
    <w:rsid w:val="00F03480"/>
    <w:rsid w:val="00F64851"/>
    <w:rsid w:val="00F7492B"/>
    <w:rsid w:val="00F853A4"/>
    <w:rsid w:val="00FB2FB2"/>
    <w:rsid w:val="00FB7292"/>
    <w:rsid w:val="00FB78FA"/>
    <w:rsid w:val="00FE42EA"/>
    <w:rsid w:val="00FF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2F3C4-0092-41CB-A81C-D470B92A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3A4"/>
    <w:rPr>
      <w:color w:val="0563C1" w:themeColor="hyperlink"/>
      <w:u w:val="single"/>
    </w:rPr>
  </w:style>
  <w:style w:type="paragraph" w:styleId="a4">
    <w:name w:val="List Paragraph"/>
    <w:basedOn w:val="a"/>
    <w:uiPriority w:val="34"/>
    <w:qFormat/>
    <w:rsid w:val="00F853A4"/>
    <w:pPr>
      <w:ind w:left="720"/>
      <w:contextualSpacing/>
    </w:pPr>
  </w:style>
  <w:style w:type="character" w:styleId="a5">
    <w:name w:val="FollowedHyperlink"/>
    <w:basedOn w:val="a0"/>
    <w:uiPriority w:val="99"/>
    <w:semiHidden/>
    <w:unhideWhenUsed/>
    <w:rsid w:val="008F1FB3"/>
    <w:rPr>
      <w:color w:val="954F72" w:themeColor="followedHyperlink"/>
      <w:u w:val="single"/>
    </w:rPr>
  </w:style>
  <w:style w:type="paragraph" w:styleId="a6">
    <w:name w:val="No Spacing"/>
    <w:uiPriority w:val="1"/>
    <w:qFormat/>
    <w:rsid w:val="002939B4"/>
    <w:pPr>
      <w:spacing w:after="0" w:line="240" w:lineRule="auto"/>
    </w:pPr>
  </w:style>
  <w:style w:type="paragraph" w:styleId="a7">
    <w:name w:val="Balloon Text"/>
    <w:basedOn w:val="a"/>
    <w:link w:val="a8"/>
    <w:uiPriority w:val="99"/>
    <w:semiHidden/>
    <w:unhideWhenUsed/>
    <w:rsid w:val="00CF49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4958"/>
    <w:rPr>
      <w:rFonts w:ascii="Segoe UI" w:hAnsi="Segoe UI" w:cs="Segoe UI"/>
      <w:sz w:val="18"/>
      <w:szCs w:val="18"/>
    </w:rPr>
  </w:style>
  <w:style w:type="table" w:styleId="a9">
    <w:name w:val="Table Grid"/>
    <w:basedOn w:val="a1"/>
    <w:uiPriority w:val="39"/>
    <w:rsid w:val="001C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7C0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11218">
      <w:bodyDiv w:val="1"/>
      <w:marLeft w:val="0"/>
      <w:marRight w:val="0"/>
      <w:marTop w:val="0"/>
      <w:marBottom w:val="0"/>
      <w:divBdr>
        <w:top w:val="none" w:sz="0" w:space="0" w:color="auto"/>
        <w:left w:val="none" w:sz="0" w:space="0" w:color="auto"/>
        <w:bottom w:val="none" w:sz="0" w:space="0" w:color="auto"/>
        <w:right w:val="none" w:sz="0" w:space="0" w:color="auto"/>
      </w:divBdr>
    </w:div>
    <w:div w:id="1273515039">
      <w:bodyDiv w:val="1"/>
      <w:marLeft w:val="0"/>
      <w:marRight w:val="0"/>
      <w:marTop w:val="0"/>
      <w:marBottom w:val="0"/>
      <w:divBdr>
        <w:top w:val="none" w:sz="0" w:space="0" w:color="auto"/>
        <w:left w:val="none" w:sz="0" w:space="0" w:color="auto"/>
        <w:bottom w:val="none" w:sz="0" w:space="0" w:color="auto"/>
        <w:right w:val="none" w:sz="0" w:space="0" w:color="auto"/>
      </w:divBdr>
    </w:div>
    <w:div w:id="1807704067">
      <w:bodyDiv w:val="1"/>
      <w:marLeft w:val="0"/>
      <w:marRight w:val="0"/>
      <w:marTop w:val="0"/>
      <w:marBottom w:val="0"/>
      <w:divBdr>
        <w:top w:val="none" w:sz="0" w:space="0" w:color="auto"/>
        <w:left w:val="none" w:sz="0" w:space="0" w:color="auto"/>
        <w:bottom w:val="none" w:sz="0" w:space="0" w:color="auto"/>
        <w:right w:val="none" w:sz="0" w:space="0" w:color="auto"/>
      </w:divBdr>
      <w:divsChild>
        <w:div w:id="99241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fondstab.ru" TargetMode="External"/><Relationship Id="rId13" Type="http://schemas.openxmlformats.org/officeDocument/2006/relationships/hyperlink" Target="http://www.mfa.gov.lv/ru/moscow/konsulskaya-informaciya/vezd-v-latviyu/podacha-vizovyh-dokumentov-ispolzuya-uslugi-kompanii-freyt-link-pony-express/vizovyy-centr-kompanii-pony-express-v-moskve" TargetMode="External"/><Relationship Id="rId18" Type="http://schemas.openxmlformats.org/officeDocument/2006/relationships/hyperlink" Target="mailto:chancery.kaliningrad@mfa.gov.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irbaltic.com/ru-RU/index" TargetMode="External"/><Relationship Id="rId7" Type="http://schemas.openxmlformats.org/officeDocument/2006/relationships/hyperlink" Target="http://www.fondstab.ru" TargetMode="External"/><Relationship Id="rId12" Type="http://schemas.openxmlformats.org/officeDocument/2006/relationships/hyperlink" Target="http://latvia.pony-visa.ru/" TargetMode="External"/><Relationship Id="rId17" Type="http://schemas.openxmlformats.org/officeDocument/2006/relationships/hyperlink" Target="http://www.mfa.gov.lv/ru/moscow/posolstvo-v-moskve/kancelyariya-konsulskogo-otdela-posolstva-latviyskoy-respubliki-v-kaliningra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ny-visa.com" TargetMode="External"/><Relationship Id="rId20" Type="http://schemas.openxmlformats.org/officeDocument/2006/relationships/hyperlink" Target="http://www.mfa.gov.lv/ru/moscow/posolstvo-v-moskve/kancelyariya-konsulskogo-otdela-posolstva-latviyskoy-respubliki-v-kaliningrade?id=38635" TargetMode="External"/><Relationship Id="rId1" Type="http://schemas.openxmlformats.org/officeDocument/2006/relationships/numbering" Target="numbering.xml"/><Relationship Id="rId6" Type="http://schemas.openxmlformats.org/officeDocument/2006/relationships/hyperlink" Target="http://www.eurasiabusiness.lv" TargetMode="External"/><Relationship Id="rId11" Type="http://schemas.openxmlformats.org/officeDocument/2006/relationships/hyperlink" Target="http://www.mfa.gov.lv/ru/moscow" TargetMode="External"/><Relationship Id="rId24" Type="http://schemas.openxmlformats.org/officeDocument/2006/relationships/hyperlink" Target="http://cs21.ru/" TargetMode="External"/><Relationship Id="rId5" Type="http://schemas.openxmlformats.org/officeDocument/2006/relationships/image" Target="media/image1.png"/><Relationship Id="rId15" Type="http://schemas.openxmlformats.org/officeDocument/2006/relationships/hyperlink" Target="http://www.mfa.gov.lv/ru/stpetersburg" TargetMode="External"/><Relationship Id="rId23" Type="http://schemas.openxmlformats.org/officeDocument/2006/relationships/hyperlink" Target="http://www.dbschenker.ru/log-ru-ru/company/contacts_in_russia.html" TargetMode="External"/><Relationship Id="rId10" Type="http://schemas.openxmlformats.org/officeDocument/2006/relationships/hyperlink" Target="mailto:info@eurasiabusiness.lv" TargetMode="External"/><Relationship Id="rId19" Type="http://schemas.openxmlformats.org/officeDocument/2006/relationships/hyperlink" Target="http://www.mfa.gov.lv/ru/pskov" TargetMode="External"/><Relationship Id="rId4" Type="http://schemas.openxmlformats.org/officeDocument/2006/relationships/webSettings" Target="webSettings.xml"/><Relationship Id="rId9" Type="http://schemas.openxmlformats.org/officeDocument/2006/relationships/hyperlink" Target="http://fondstab.ru" TargetMode="External"/><Relationship Id="rId14" Type="http://schemas.openxmlformats.org/officeDocument/2006/relationships/hyperlink" Target="http://visa.ponyexpress.ru" TargetMode="External"/><Relationship Id="rId22" Type="http://schemas.openxmlformats.org/officeDocument/2006/relationships/hyperlink" Target="http://pass.rzd.ru/static/public/ru%3FSTRUCTURE_ID%3D5125%26layer_id%3D3290%26id%3D2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2</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EdSed</dc:creator>
  <cp:keywords/>
  <dc:description/>
  <cp:lastModifiedBy>EdSed</cp:lastModifiedBy>
  <cp:revision>51</cp:revision>
  <cp:lastPrinted>2017-10-15T16:49:00Z</cp:lastPrinted>
  <dcterms:created xsi:type="dcterms:W3CDTF">2017-10-08T14:56:00Z</dcterms:created>
  <dcterms:modified xsi:type="dcterms:W3CDTF">2017-11-03T07:33:00Z</dcterms:modified>
</cp:coreProperties>
</file>