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F6" w:rsidRPr="00293901" w:rsidRDefault="00215C06" w:rsidP="00026644">
      <w:pPr>
        <w:jc w:val="center"/>
        <w:rPr>
          <w:b/>
        </w:rPr>
      </w:pPr>
      <w:r w:rsidRPr="00293901">
        <w:rPr>
          <w:b/>
        </w:rPr>
        <w:t>Предложения для инвесторов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467"/>
        <w:gridCol w:w="3351"/>
        <w:gridCol w:w="8458"/>
      </w:tblGrid>
      <w:tr w:rsidR="003246B9" w:rsidRPr="002F6783" w:rsidTr="002F07BB">
        <w:trPr>
          <w:trHeight w:val="610"/>
          <w:tblHeader/>
        </w:trPr>
        <w:tc>
          <w:tcPr>
            <w:tcW w:w="3467" w:type="dxa"/>
          </w:tcPr>
          <w:p w:rsidR="003246B9" w:rsidRPr="002F6783" w:rsidRDefault="003246B9" w:rsidP="002F07BB">
            <w:pPr>
              <w:spacing w:line="280" w:lineRule="exact"/>
              <w:rPr>
                <w:i/>
                <w:sz w:val="28"/>
                <w:szCs w:val="28"/>
              </w:rPr>
            </w:pPr>
            <w:r w:rsidRPr="002F6783">
              <w:rPr>
                <w:i/>
                <w:sz w:val="28"/>
                <w:szCs w:val="28"/>
              </w:rPr>
              <w:t>Наименование предприятия</w:t>
            </w:r>
            <w:r w:rsidR="00D17D91" w:rsidRPr="002F6783">
              <w:rPr>
                <w:i/>
                <w:sz w:val="28"/>
                <w:szCs w:val="28"/>
              </w:rPr>
              <w:t xml:space="preserve">, контакты </w:t>
            </w:r>
          </w:p>
        </w:tc>
        <w:tc>
          <w:tcPr>
            <w:tcW w:w="3351" w:type="dxa"/>
          </w:tcPr>
          <w:p w:rsidR="003246B9" w:rsidRPr="002F6783" w:rsidRDefault="003246B9" w:rsidP="002F07BB">
            <w:pPr>
              <w:spacing w:line="280" w:lineRule="exact"/>
              <w:rPr>
                <w:i/>
                <w:sz w:val="28"/>
                <w:szCs w:val="28"/>
              </w:rPr>
            </w:pPr>
            <w:r w:rsidRPr="002F6783">
              <w:rPr>
                <w:i/>
                <w:sz w:val="28"/>
                <w:szCs w:val="28"/>
              </w:rPr>
              <w:t xml:space="preserve">Место расположения </w:t>
            </w:r>
          </w:p>
        </w:tc>
        <w:tc>
          <w:tcPr>
            <w:tcW w:w="8458" w:type="dxa"/>
          </w:tcPr>
          <w:p w:rsidR="003246B9" w:rsidRPr="002F6783" w:rsidRDefault="003246B9" w:rsidP="002F07BB">
            <w:pPr>
              <w:spacing w:line="280" w:lineRule="exact"/>
              <w:rPr>
                <w:i/>
                <w:sz w:val="28"/>
                <w:szCs w:val="28"/>
              </w:rPr>
            </w:pPr>
            <w:r w:rsidRPr="002F6783">
              <w:rPr>
                <w:i/>
                <w:sz w:val="28"/>
                <w:szCs w:val="28"/>
              </w:rPr>
              <w:t xml:space="preserve">Описание </w:t>
            </w:r>
          </w:p>
        </w:tc>
      </w:tr>
      <w:tr w:rsidR="00E555A3" w:rsidRPr="002F6783" w:rsidTr="002F07BB">
        <w:tc>
          <w:tcPr>
            <w:tcW w:w="3467" w:type="dxa"/>
          </w:tcPr>
          <w:p w:rsidR="002F6783" w:rsidRPr="00FF4B37" w:rsidRDefault="008F023F" w:rsidP="00E555A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</w:t>
            </w:r>
            <w:r w:rsidR="00FF4B37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Санаторий Беларусь</w:t>
            </w:r>
            <w:r w:rsidR="00FF4B37">
              <w:rPr>
                <w:b/>
                <w:sz w:val="28"/>
                <w:szCs w:val="28"/>
              </w:rPr>
              <w:t>»</w:t>
            </w:r>
          </w:p>
          <w:p w:rsidR="00571F4E" w:rsidRPr="008F023F" w:rsidRDefault="008F023F" w:rsidP="008F023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  <w:r w:rsidRPr="008F023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sochi</w:t>
            </w:r>
            <w:proofErr w:type="spellEnd"/>
            <w:r w:rsidRPr="008F023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belarus</w:t>
            </w:r>
            <w:proofErr w:type="spellEnd"/>
            <w:r w:rsidRPr="008F023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351" w:type="dxa"/>
          </w:tcPr>
          <w:p w:rsidR="008F023F" w:rsidRDefault="008F023F" w:rsidP="008F023F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очи</w:t>
            </w:r>
            <w:proofErr w:type="spellEnd"/>
          </w:p>
          <w:p w:rsidR="003F0369" w:rsidRPr="002F6783" w:rsidRDefault="003F0369" w:rsidP="008F023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58" w:type="dxa"/>
          </w:tcPr>
          <w:p w:rsidR="008F023F" w:rsidRPr="00FF4B37" w:rsidRDefault="008F023F" w:rsidP="008F023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Продажа изолированных помещений </w:t>
            </w:r>
            <w:proofErr w:type="spellStart"/>
            <w:r>
              <w:rPr>
                <w:sz w:val="28"/>
                <w:szCs w:val="28"/>
              </w:rPr>
              <w:t>апарт</w:t>
            </w:r>
            <w:proofErr w:type="spellEnd"/>
            <w:r>
              <w:rPr>
                <w:sz w:val="28"/>
                <w:szCs w:val="28"/>
              </w:rPr>
              <w:t xml:space="preserve">-отеля </w:t>
            </w:r>
            <w:r w:rsidRPr="008F023F">
              <w:rPr>
                <w:sz w:val="28"/>
                <w:szCs w:val="28"/>
              </w:rPr>
              <w:t>ГУ «Санаторий Беларусь»</w:t>
            </w:r>
          </w:p>
          <w:p w:rsidR="00D270F7" w:rsidRPr="008F023F" w:rsidRDefault="00D270F7" w:rsidP="003F0369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571F4E" w:rsidRPr="00571F4E" w:rsidRDefault="00571F4E" w:rsidP="00571F4E">
            <w:pPr>
              <w:spacing w:line="280" w:lineRule="exact"/>
              <w:ind w:firstLine="874"/>
              <w:jc w:val="both"/>
              <w:rPr>
                <w:sz w:val="28"/>
                <w:szCs w:val="28"/>
              </w:rPr>
            </w:pPr>
          </w:p>
        </w:tc>
      </w:tr>
      <w:tr w:rsidR="00C00B8B" w:rsidRPr="002F6783" w:rsidTr="002F07BB">
        <w:tc>
          <w:tcPr>
            <w:tcW w:w="3467" w:type="dxa"/>
          </w:tcPr>
          <w:p w:rsidR="00C00B8B" w:rsidRPr="008F023F" w:rsidRDefault="00134F6D" w:rsidP="00E555A3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Продажа </w:t>
            </w:r>
            <w:r w:rsidR="008F023F">
              <w:rPr>
                <w:b/>
                <w:sz w:val="28"/>
                <w:szCs w:val="28"/>
              </w:rPr>
              <w:t>акций СП ЗАО «МАЗ-МАН»</w:t>
            </w:r>
          </w:p>
          <w:p w:rsidR="00C00B8B" w:rsidRPr="00AE1FE6" w:rsidRDefault="00C00B8B" w:rsidP="00E555A3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</w:p>
          <w:p w:rsidR="008F023F" w:rsidRDefault="00134F6D" w:rsidP="00E555A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+375 </w:t>
            </w:r>
            <w:r w:rsidR="008F023F">
              <w:rPr>
                <w:sz w:val="28"/>
                <w:szCs w:val="28"/>
              </w:rPr>
              <w:t>17 217 23 05</w:t>
            </w:r>
          </w:p>
          <w:p w:rsidR="001F65D5" w:rsidRDefault="008F023F" w:rsidP="00E555A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+375 17 217 23 96</w:t>
            </w:r>
            <w:r w:rsidR="00134F6D">
              <w:rPr>
                <w:sz w:val="28"/>
                <w:szCs w:val="28"/>
              </w:rPr>
              <w:t xml:space="preserve"> </w:t>
            </w:r>
          </w:p>
          <w:p w:rsidR="001F65D5" w:rsidRPr="001F65D5" w:rsidRDefault="001F65D5" w:rsidP="008F023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F023F" w:rsidRDefault="008F023F" w:rsidP="00220FBF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оциалистическая</w:t>
            </w:r>
            <w:proofErr w:type="spellEnd"/>
            <w:r>
              <w:rPr>
                <w:sz w:val="28"/>
                <w:szCs w:val="28"/>
              </w:rPr>
              <w:t xml:space="preserve">, 2 </w:t>
            </w:r>
          </w:p>
          <w:p w:rsidR="00220FBF" w:rsidRDefault="008F023F" w:rsidP="00220FBF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</w:t>
            </w:r>
            <w:proofErr w:type="spellEnd"/>
          </w:p>
          <w:p w:rsidR="00C00B8B" w:rsidRDefault="00C00B8B" w:rsidP="00FF4B3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C00B8B" w:rsidRDefault="00C00B8B" w:rsidP="00FF4B3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58" w:type="dxa"/>
          </w:tcPr>
          <w:p w:rsidR="008F023F" w:rsidRPr="008F023F" w:rsidRDefault="008F023F" w:rsidP="00B969C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F023F">
              <w:rPr>
                <w:sz w:val="28"/>
                <w:szCs w:val="28"/>
              </w:rPr>
              <w:t>Открытое акционерное общество «Минский автомобильный завод» - управляющая компания холдинга «БЕЛАВТОМАЗ» является акционером СП ЗАО «МАЗ-МАН» и владельцем пакета акций в количестве 3 009 простых акций, что составляет 44,4330% к общей эмиссии акций СП ЗАО «МАЗ-МАН».</w:t>
            </w:r>
            <w:r w:rsidR="00B969C3">
              <w:rPr>
                <w:sz w:val="28"/>
                <w:szCs w:val="28"/>
              </w:rPr>
              <w:t xml:space="preserve"> </w:t>
            </w:r>
            <w:r w:rsidR="00B969C3" w:rsidRPr="00B969C3">
              <w:rPr>
                <w:sz w:val="28"/>
                <w:szCs w:val="28"/>
              </w:rPr>
              <w:t xml:space="preserve">Стоимость пакета акций: </w:t>
            </w:r>
            <w:r w:rsidR="00B969C3">
              <w:rPr>
                <w:sz w:val="28"/>
                <w:szCs w:val="28"/>
              </w:rPr>
              <w:br/>
            </w:r>
            <w:r w:rsidR="00B969C3" w:rsidRPr="00B969C3">
              <w:rPr>
                <w:sz w:val="28"/>
                <w:szCs w:val="28"/>
              </w:rPr>
              <w:t>1 808 778 (один миллион восемьсот восемь тысяч семьсот семьдесят восемь) долларов США».</w:t>
            </w:r>
          </w:p>
          <w:p w:rsidR="00134F6D" w:rsidRPr="00C00B8B" w:rsidRDefault="00134F6D" w:rsidP="008F023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134F6D" w:rsidRPr="002F6783" w:rsidTr="00423D15">
        <w:tc>
          <w:tcPr>
            <w:tcW w:w="3467" w:type="dxa"/>
            <w:shd w:val="clear" w:color="auto" w:fill="auto"/>
          </w:tcPr>
          <w:p w:rsidR="00134F6D" w:rsidRPr="00904796" w:rsidRDefault="00B969C3" w:rsidP="00E555A3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Заключение концессионн</w:t>
            </w:r>
            <w:r w:rsidR="00423D15">
              <w:rPr>
                <w:b/>
                <w:sz w:val="28"/>
                <w:szCs w:val="28"/>
              </w:rPr>
              <w:t>ого д</w:t>
            </w:r>
            <w:r>
              <w:rPr>
                <w:b/>
                <w:sz w:val="28"/>
                <w:szCs w:val="28"/>
              </w:rPr>
              <w:t>оговор</w:t>
            </w:r>
            <w:r w:rsidR="00423D15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 в отношении </w:t>
            </w:r>
          </w:p>
          <w:p w:rsidR="00B969C3" w:rsidRPr="00B969C3" w:rsidRDefault="00B969C3" w:rsidP="00B969C3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B969C3">
              <w:rPr>
                <w:b/>
                <w:sz w:val="28"/>
                <w:szCs w:val="28"/>
              </w:rPr>
              <w:t>о</w:t>
            </w:r>
            <w:r w:rsidRPr="00B969C3">
              <w:rPr>
                <w:b/>
                <w:sz w:val="28"/>
                <w:szCs w:val="28"/>
              </w:rPr>
              <w:t>бъект</w:t>
            </w:r>
            <w:r w:rsidR="00423D15">
              <w:rPr>
                <w:b/>
                <w:sz w:val="28"/>
                <w:szCs w:val="28"/>
              </w:rPr>
              <w:t>а</w:t>
            </w:r>
            <w:r w:rsidRPr="00B969C3">
              <w:rPr>
                <w:b/>
                <w:sz w:val="28"/>
                <w:szCs w:val="28"/>
              </w:rPr>
              <w:t xml:space="preserve"> концессии:</w:t>
            </w:r>
          </w:p>
          <w:p w:rsidR="00134F6D" w:rsidRDefault="00B969C3" w:rsidP="00B969C3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B969C3">
              <w:rPr>
                <w:b/>
                <w:sz w:val="28"/>
                <w:szCs w:val="28"/>
              </w:rPr>
              <w:t>«</w:t>
            </w:r>
            <w:proofErr w:type="spellStart"/>
            <w:r w:rsidRPr="00B969C3">
              <w:rPr>
                <w:b/>
                <w:sz w:val="28"/>
                <w:szCs w:val="28"/>
              </w:rPr>
              <w:t>Акуличская</w:t>
            </w:r>
            <w:proofErr w:type="spellEnd"/>
            <w:r w:rsidRPr="00B969C3">
              <w:rPr>
                <w:b/>
                <w:sz w:val="28"/>
                <w:szCs w:val="28"/>
              </w:rPr>
              <w:t xml:space="preserve"> площадь (структура), </w:t>
            </w:r>
            <w:proofErr w:type="spellStart"/>
            <w:r w:rsidRPr="00B969C3">
              <w:rPr>
                <w:b/>
                <w:sz w:val="28"/>
                <w:szCs w:val="28"/>
              </w:rPr>
              <w:t>Наровлянский</w:t>
            </w:r>
            <w:proofErr w:type="spellEnd"/>
            <w:r w:rsidRPr="00B969C3">
              <w:rPr>
                <w:b/>
                <w:sz w:val="28"/>
                <w:szCs w:val="28"/>
              </w:rPr>
              <w:t xml:space="preserve"> район Гомельской области».</w:t>
            </w:r>
          </w:p>
          <w:p w:rsidR="00134F6D" w:rsidRDefault="00134F6D" w:rsidP="00E555A3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134F6D" w:rsidRDefault="00423D15" w:rsidP="00B969C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природных ресурсов и охраны окружающей среды </w:t>
            </w:r>
          </w:p>
          <w:p w:rsidR="00423D15" w:rsidRDefault="00423D15" w:rsidP="00B969C3">
            <w:pPr>
              <w:spacing w:line="280" w:lineRule="exact"/>
              <w:rPr>
                <w:sz w:val="28"/>
                <w:szCs w:val="28"/>
              </w:rPr>
            </w:pPr>
          </w:p>
          <w:p w:rsidR="00423D15" w:rsidRDefault="00423D15" w:rsidP="00B969C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+375 17 200 66 91</w:t>
            </w:r>
          </w:p>
          <w:p w:rsidR="00423D15" w:rsidRDefault="00423D15" w:rsidP="00B969C3">
            <w:pPr>
              <w:spacing w:line="28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23D1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423D15">
              <w:rPr>
                <w:sz w:val="28"/>
                <w:szCs w:val="28"/>
              </w:rPr>
              <w:t>:</w:t>
            </w:r>
          </w:p>
          <w:p w:rsidR="00423D15" w:rsidRPr="00423D15" w:rsidRDefault="00423D15" w:rsidP="00B969C3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minproos</w:t>
            </w:r>
            <w:proofErr w:type="spellEnd"/>
            <w:r w:rsidRPr="00423D15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423D1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belpak</w:t>
            </w:r>
            <w:proofErr w:type="spellEnd"/>
            <w:r w:rsidRPr="00423D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by</w:t>
            </w:r>
          </w:p>
        </w:tc>
        <w:tc>
          <w:tcPr>
            <w:tcW w:w="8458" w:type="dxa"/>
            <w:shd w:val="clear" w:color="auto" w:fill="auto"/>
          </w:tcPr>
          <w:p w:rsidR="00B969C3" w:rsidRPr="00B969C3" w:rsidRDefault="00B969C3" w:rsidP="00B969C3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B969C3">
              <w:rPr>
                <w:sz w:val="28"/>
                <w:szCs w:val="28"/>
              </w:rPr>
              <w:t>Акуличская</w:t>
            </w:r>
            <w:proofErr w:type="spellEnd"/>
            <w:r w:rsidRPr="00B969C3">
              <w:rPr>
                <w:sz w:val="28"/>
                <w:szCs w:val="28"/>
              </w:rPr>
              <w:t xml:space="preserve"> площадь (структура), </w:t>
            </w:r>
            <w:proofErr w:type="spellStart"/>
            <w:r w:rsidRPr="00B969C3">
              <w:rPr>
                <w:sz w:val="28"/>
                <w:szCs w:val="28"/>
              </w:rPr>
              <w:t>Наровлянский</w:t>
            </w:r>
            <w:proofErr w:type="spellEnd"/>
            <w:r w:rsidRPr="00B969C3">
              <w:rPr>
                <w:sz w:val="28"/>
                <w:szCs w:val="28"/>
              </w:rPr>
              <w:t xml:space="preserve"> район Гомельской области» - участок недр, в проекции на земную поверхность площадью 83,7 га, расположен в </w:t>
            </w:r>
            <w:proofErr w:type="spellStart"/>
            <w:r w:rsidRPr="00B969C3">
              <w:rPr>
                <w:sz w:val="28"/>
                <w:szCs w:val="28"/>
              </w:rPr>
              <w:t>Наровлянском</w:t>
            </w:r>
            <w:proofErr w:type="spellEnd"/>
            <w:r w:rsidRPr="00B969C3">
              <w:rPr>
                <w:sz w:val="28"/>
                <w:szCs w:val="28"/>
              </w:rPr>
              <w:t xml:space="preserve"> районе Гомельской области. Ближайшая к структуре железнодорожная станци</w:t>
            </w:r>
            <w:r>
              <w:rPr>
                <w:sz w:val="28"/>
                <w:szCs w:val="28"/>
              </w:rPr>
              <w:t xml:space="preserve">я Словечко в 20 км на запад,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969C3">
              <w:rPr>
                <w:sz w:val="28"/>
                <w:szCs w:val="28"/>
              </w:rPr>
              <w:t>Г</w:t>
            </w:r>
            <w:proofErr w:type="gramEnd"/>
            <w:r w:rsidRPr="00B969C3">
              <w:rPr>
                <w:sz w:val="28"/>
                <w:szCs w:val="28"/>
              </w:rPr>
              <w:t>ажин</w:t>
            </w:r>
            <w:proofErr w:type="spellEnd"/>
            <w:r w:rsidRPr="00B969C3">
              <w:rPr>
                <w:sz w:val="28"/>
                <w:szCs w:val="28"/>
              </w:rPr>
              <w:t xml:space="preserve"> в 10 км на северо-запад, автомагистраль Овруч-Мозырь в 18 км на запад, автомагистраль Хойники-Наровля в 9 км на восток. В </w:t>
            </w:r>
            <w:proofErr w:type="spellStart"/>
            <w:r w:rsidRPr="00B969C3">
              <w:rPr>
                <w:sz w:val="28"/>
                <w:szCs w:val="28"/>
              </w:rPr>
              <w:t>нефтеперспективном</w:t>
            </w:r>
            <w:proofErr w:type="spellEnd"/>
            <w:r w:rsidRPr="00B969C3">
              <w:rPr>
                <w:sz w:val="28"/>
                <w:szCs w:val="28"/>
              </w:rPr>
              <w:t xml:space="preserve"> отношении участок расположен в пределах Южного </w:t>
            </w:r>
            <w:proofErr w:type="spellStart"/>
            <w:r w:rsidRPr="00B969C3">
              <w:rPr>
                <w:sz w:val="28"/>
                <w:szCs w:val="28"/>
              </w:rPr>
              <w:t>нефтеперспективного</w:t>
            </w:r>
            <w:proofErr w:type="spellEnd"/>
            <w:r w:rsidRPr="00B969C3">
              <w:rPr>
                <w:sz w:val="28"/>
                <w:szCs w:val="28"/>
              </w:rPr>
              <w:t xml:space="preserve"> района </w:t>
            </w:r>
            <w:proofErr w:type="spellStart"/>
            <w:r w:rsidRPr="00B969C3">
              <w:rPr>
                <w:sz w:val="28"/>
                <w:szCs w:val="28"/>
              </w:rPr>
              <w:t>Припятской</w:t>
            </w:r>
            <w:proofErr w:type="spellEnd"/>
            <w:r w:rsidRPr="00B969C3">
              <w:rPr>
                <w:sz w:val="28"/>
                <w:szCs w:val="28"/>
              </w:rPr>
              <w:t xml:space="preserve"> нефтегазоносной области. Размеры </w:t>
            </w:r>
            <w:proofErr w:type="spellStart"/>
            <w:r w:rsidRPr="00B969C3">
              <w:rPr>
                <w:sz w:val="28"/>
                <w:szCs w:val="28"/>
              </w:rPr>
              <w:t>Акуличской</w:t>
            </w:r>
            <w:proofErr w:type="spellEnd"/>
            <w:r w:rsidRPr="00B969C3">
              <w:rPr>
                <w:sz w:val="28"/>
                <w:szCs w:val="28"/>
              </w:rPr>
              <w:t xml:space="preserve"> структуры по поверхности </w:t>
            </w:r>
            <w:proofErr w:type="spellStart"/>
            <w:r w:rsidRPr="00B969C3">
              <w:rPr>
                <w:sz w:val="28"/>
                <w:szCs w:val="28"/>
              </w:rPr>
              <w:t>межсолевых</w:t>
            </w:r>
            <w:proofErr w:type="spellEnd"/>
            <w:r w:rsidRPr="00B969C3">
              <w:rPr>
                <w:sz w:val="28"/>
                <w:szCs w:val="28"/>
              </w:rPr>
              <w:t xml:space="preserve"> отложений составляют 2,4 х 0,4 км, перспективная площадь - 0,837 км</w:t>
            </w:r>
            <w:proofErr w:type="gramStart"/>
            <w:r w:rsidRPr="00B969C3">
              <w:rPr>
                <w:sz w:val="28"/>
                <w:szCs w:val="28"/>
              </w:rPr>
              <w:t>2</w:t>
            </w:r>
            <w:proofErr w:type="gramEnd"/>
            <w:r w:rsidRPr="00B969C3">
              <w:rPr>
                <w:sz w:val="28"/>
                <w:szCs w:val="28"/>
              </w:rPr>
              <w:t xml:space="preserve">. Геологические ресурсы нефти </w:t>
            </w:r>
            <w:proofErr w:type="spellStart"/>
            <w:r w:rsidRPr="00B969C3">
              <w:rPr>
                <w:sz w:val="28"/>
                <w:szCs w:val="28"/>
              </w:rPr>
              <w:t>Акуличской</w:t>
            </w:r>
            <w:proofErr w:type="spellEnd"/>
            <w:r w:rsidRPr="00B969C3">
              <w:rPr>
                <w:sz w:val="28"/>
                <w:szCs w:val="28"/>
              </w:rPr>
              <w:t xml:space="preserve"> структуры по категории Д</w:t>
            </w:r>
            <w:r w:rsidR="00CA5AAF">
              <w:rPr>
                <w:sz w:val="28"/>
                <w:szCs w:val="28"/>
                <w:vertAlign w:val="subscript"/>
              </w:rPr>
              <w:t>1</w:t>
            </w:r>
            <w:r w:rsidR="0072334A">
              <w:rPr>
                <w:sz w:val="28"/>
                <w:szCs w:val="28"/>
              </w:rPr>
              <w:t xml:space="preserve"> оцениваются в 485,6 </w:t>
            </w:r>
            <w:proofErr w:type="spellStart"/>
            <w:r w:rsidR="0072334A">
              <w:rPr>
                <w:sz w:val="28"/>
                <w:szCs w:val="28"/>
              </w:rPr>
              <w:t>тыс</w:t>
            </w:r>
            <w:proofErr w:type="gramStart"/>
            <w:r w:rsidR="0072334A">
              <w:rPr>
                <w:sz w:val="28"/>
                <w:szCs w:val="28"/>
              </w:rPr>
              <w:t>.</w:t>
            </w:r>
            <w:r w:rsidRPr="00B969C3">
              <w:rPr>
                <w:sz w:val="28"/>
                <w:szCs w:val="28"/>
              </w:rPr>
              <w:t>т</w:t>
            </w:r>
            <w:proofErr w:type="gramEnd"/>
            <w:r w:rsidRPr="00B969C3">
              <w:rPr>
                <w:sz w:val="28"/>
                <w:szCs w:val="28"/>
              </w:rPr>
              <w:t>онн</w:t>
            </w:r>
            <w:proofErr w:type="spellEnd"/>
            <w:r w:rsidRPr="00B969C3">
              <w:rPr>
                <w:sz w:val="28"/>
                <w:szCs w:val="28"/>
              </w:rPr>
              <w:t>.</w:t>
            </w:r>
            <w:r w:rsidR="00CA5AAF">
              <w:rPr>
                <w:sz w:val="28"/>
                <w:szCs w:val="28"/>
              </w:rPr>
              <w:t xml:space="preserve"> </w:t>
            </w:r>
            <w:r w:rsidRPr="00B969C3">
              <w:rPr>
                <w:sz w:val="28"/>
                <w:szCs w:val="28"/>
              </w:rPr>
              <w:t xml:space="preserve">Объект концессии предоставляется в концессию на </w:t>
            </w:r>
            <w:r w:rsidR="0072334A" w:rsidRPr="0072334A">
              <w:rPr>
                <w:sz w:val="28"/>
                <w:szCs w:val="28"/>
              </w:rPr>
              <w:t>60</w:t>
            </w:r>
            <w:r w:rsidRPr="00B969C3">
              <w:rPr>
                <w:sz w:val="28"/>
                <w:szCs w:val="28"/>
              </w:rPr>
              <w:t xml:space="preserve"> месяцев со дня заключения концессионного договора.</w:t>
            </w:r>
          </w:p>
          <w:p w:rsidR="00134F6D" w:rsidRPr="00134F6D" w:rsidRDefault="00134F6D" w:rsidP="00B969C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2F07BB" w:rsidRPr="002B6DFB" w:rsidRDefault="002F07BB" w:rsidP="002B6DFB">
      <w:pPr>
        <w:spacing w:after="0" w:line="280" w:lineRule="exact"/>
        <w:jc w:val="both"/>
        <w:rPr>
          <w:sz w:val="28"/>
          <w:szCs w:val="28"/>
        </w:rPr>
      </w:pPr>
      <w:r w:rsidRPr="002B6DFB">
        <w:rPr>
          <w:sz w:val="28"/>
          <w:szCs w:val="28"/>
        </w:rPr>
        <w:tab/>
      </w:r>
    </w:p>
    <w:p w:rsidR="00571F4E" w:rsidRDefault="00571F4E">
      <w:pPr>
        <w:rPr>
          <w:b/>
        </w:rPr>
      </w:pPr>
      <w:r>
        <w:rPr>
          <w:b/>
        </w:rPr>
        <w:br w:type="page"/>
      </w:r>
    </w:p>
    <w:p w:rsidR="00215C06" w:rsidRPr="00C42E1D" w:rsidRDefault="00215C06" w:rsidP="00215C06">
      <w:pPr>
        <w:jc w:val="center"/>
        <w:rPr>
          <w:b/>
        </w:rPr>
      </w:pPr>
      <w:r w:rsidRPr="00C42E1D">
        <w:rPr>
          <w:b/>
        </w:rPr>
        <w:lastRenderedPageBreak/>
        <w:t>Коммерческие предложения белорусских предприятий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696"/>
        <w:gridCol w:w="11438"/>
      </w:tblGrid>
      <w:tr w:rsidR="00274BFA" w:rsidRPr="008F3659" w:rsidTr="00C00B8B">
        <w:trPr>
          <w:tblHeader/>
        </w:trPr>
        <w:tc>
          <w:tcPr>
            <w:tcW w:w="3696" w:type="dxa"/>
          </w:tcPr>
          <w:p w:rsidR="00274BFA" w:rsidRPr="008F3659" w:rsidRDefault="00274BFA" w:rsidP="00C42E1D">
            <w:pPr>
              <w:spacing w:line="280" w:lineRule="exact"/>
              <w:rPr>
                <w:i/>
              </w:rPr>
            </w:pPr>
            <w:r w:rsidRPr="008F3659">
              <w:rPr>
                <w:i/>
              </w:rPr>
              <w:t xml:space="preserve">Наименование предприятия, контактная информация  </w:t>
            </w:r>
          </w:p>
        </w:tc>
        <w:tc>
          <w:tcPr>
            <w:tcW w:w="11438" w:type="dxa"/>
          </w:tcPr>
          <w:p w:rsidR="00274BFA" w:rsidRPr="008F3659" w:rsidRDefault="00274BFA" w:rsidP="008F3659">
            <w:pPr>
              <w:spacing w:line="280" w:lineRule="exact"/>
              <w:rPr>
                <w:i/>
              </w:rPr>
            </w:pPr>
            <w:r w:rsidRPr="008F3659">
              <w:rPr>
                <w:i/>
              </w:rPr>
              <w:t xml:space="preserve">Описание продукции </w:t>
            </w:r>
          </w:p>
        </w:tc>
      </w:tr>
      <w:tr w:rsidR="00274BFA" w:rsidRPr="00BE1B16" w:rsidTr="00C00B8B">
        <w:trPr>
          <w:trHeight w:val="2030"/>
        </w:trPr>
        <w:tc>
          <w:tcPr>
            <w:tcW w:w="3696" w:type="dxa"/>
          </w:tcPr>
          <w:p w:rsidR="00AF364C" w:rsidRDefault="00AF364C" w:rsidP="00DD5DFA">
            <w:pPr>
              <w:spacing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ОАО «</w:t>
            </w:r>
            <w:r w:rsidR="0072334A">
              <w:rPr>
                <w:sz w:val="28"/>
                <w:szCs w:val="28"/>
              </w:rPr>
              <w:t>Гроднен</w:t>
            </w:r>
            <w:r>
              <w:rPr>
                <w:sz w:val="28"/>
                <w:szCs w:val="28"/>
              </w:rPr>
              <w:t xml:space="preserve">ский </w:t>
            </w:r>
            <w:r w:rsidR="0072334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стекло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завод»</w:t>
            </w:r>
          </w:p>
          <w:p w:rsidR="00571F4E" w:rsidRPr="00BE1B16" w:rsidRDefault="00AF364C" w:rsidP="00DD5DFA">
            <w:pPr>
              <w:spacing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B1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71F4E" w:rsidRPr="00BE1B16" w:rsidRDefault="0097267D" w:rsidP="00DD5DFA">
            <w:pPr>
              <w:spacing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B1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+375</w:t>
            </w:r>
            <w:r w:rsidR="00AF364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2334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152 52</w:t>
            </w:r>
            <w:r w:rsidR="00AF364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334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41 14</w:t>
            </w:r>
          </w:p>
          <w:p w:rsidR="00274BFA" w:rsidRPr="0072334A" w:rsidRDefault="009263B3" w:rsidP="009263B3">
            <w:pPr>
              <w:spacing w:line="280" w:lineRule="exact"/>
              <w:rPr>
                <w:sz w:val="28"/>
                <w:szCs w:val="28"/>
              </w:rPr>
            </w:pPr>
            <w:hyperlink r:id="rId9" w:history="1">
              <w:r w:rsidRPr="00662F9C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662F9C">
                <w:rPr>
                  <w:rStyle w:val="a4"/>
                  <w:sz w:val="28"/>
                  <w:szCs w:val="28"/>
                </w:rPr>
                <w:t>.</w:t>
              </w:r>
              <w:r w:rsidRPr="00662F9C">
                <w:rPr>
                  <w:rStyle w:val="a4"/>
                  <w:sz w:val="28"/>
                  <w:szCs w:val="28"/>
                  <w:lang w:val="en-US"/>
                </w:rPr>
                <w:t>grodnoglass</w:t>
              </w:r>
              <w:r w:rsidRPr="00662F9C">
                <w:rPr>
                  <w:rStyle w:val="a4"/>
                  <w:sz w:val="28"/>
                  <w:szCs w:val="28"/>
                </w:rPr>
                <w:t>.</w:t>
              </w:r>
              <w:r w:rsidRPr="00662F9C">
                <w:rPr>
                  <w:rStyle w:val="a4"/>
                  <w:sz w:val="28"/>
                  <w:szCs w:val="28"/>
                  <w:lang w:val="en-US"/>
                </w:rPr>
                <w:t>by</w:t>
              </w:r>
            </w:hyperlink>
            <w:r w:rsidR="00AF364C" w:rsidRPr="007233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38" w:type="dxa"/>
          </w:tcPr>
          <w:p w:rsidR="0072334A" w:rsidRPr="0072334A" w:rsidRDefault="00313673" w:rsidP="0031367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«Гродненский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стеклозавод»</w:t>
            </w:r>
            <w:r w:rsidRPr="003136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предлагает с</w:t>
            </w:r>
            <w:r>
              <w:rPr>
                <w:sz w:val="28"/>
                <w:szCs w:val="28"/>
              </w:rPr>
              <w:t>текло листовое узорчатое:</w:t>
            </w:r>
          </w:p>
          <w:p w:rsidR="0072334A" w:rsidRPr="0072334A" w:rsidRDefault="0072334A" w:rsidP="0072334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2334A">
              <w:rPr>
                <w:sz w:val="28"/>
                <w:szCs w:val="28"/>
              </w:rPr>
              <w:t>Бесцветное 130,0 RUR/m2;</w:t>
            </w:r>
          </w:p>
          <w:p w:rsidR="0072334A" w:rsidRPr="0072334A" w:rsidRDefault="0072334A" w:rsidP="0072334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2334A">
              <w:rPr>
                <w:sz w:val="28"/>
                <w:szCs w:val="28"/>
              </w:rPr>
              <w:t>Окрашенное 150,8 RUR/m2;</w:t>
            </w:r>
          </w:p>
          <w:p w:rsidR="0072334A" w:rsidRPr="0072334A" w:rsidRDefault="0072334A" w:rsidP="0072334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2334A">
              <w:rPr>
                <w:sz w:val="28"/>
                <w:szCs w:val="28"/>
              </w:rPr>
              <w:t>Армированное (25x25) 275,6 RUR/m2.</w:t>
            </w:r>
          </w:p>
          <w:p w:rsidR="0072334A" w:rsidRPr="0072334A" w:rsidRDefault="0072334A" w:rsidP="0072334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2334A">
              <w:rPr>
                <w:sz w:val="28"/>
                <w:szCs w:val="28"/>
              </w:rPr>
              <w:t>Армированное (12,5x12,5) 282,0 RUR/m2.</w:t>
            </w:r>
          </w:p>
          <w:p w:rsidR="0072334A" w:rsidRPr="0072334A" w:rsidRDefault="0072334A" w:rsidP="0072334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2334A">
              <w:rPr>
                <w:sz w:val="28"/>
                <w:szCs w:val="28"/>
              </w:rPr>
              <w:t>С учетом тары и пирамид</w:t>
            </w:r>
          </w:p>
          <w:p w:rsidR="0072334A" w:rsidRPr="0072334A" w:rsidRDefault="0072334A" w:rsidP="0072334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2334A">
              <w:rPr>
                <w:sz w:val="28"/>
                <w:szCs w:val="28"/>
              </w:rPr>
              <w:t>Бесцветное 134,0 RUR/m2;</w:t>
            </w:r>
          </w:p>
          <w:p w:rsidR="0072334A" w:rsidRPr="0072334A" w:rsidRDefault="0072334A" w:rsidP="0072334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2334A">
              <w:rPr>
                <w:sz w:val="28"/>
                <w:szCs w:val="28"/>
              </w:rPr>
              <w:t>Окрашенное 154,8RUR/m2;</w:t>
            </w:r>
          </w:p>
          <w:p w:rsidR="0072334A" w:rsidRPr="0072334A" w:rsidRDefault="0072334A" w:rsidP="0072334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2334A">
              <w:rPr>
                <w:sz w:val="28"/>
                <w:szCs w:val="28"/>
              </w:rPr>
              <w:t>Армированное (25x25) 284,6 RUR/m2.</w:t>
            </w:r>
          </w:p>
          <w:p w:rsidR="0072334A" w:rsidRPr="0072334A" w:rsidRDefault="0072334A" w:rsidP="0072334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2334A">
              <w:rPr>
                <w:sz w:val="28"/>
                <w:szCs w:val="28"/>
              </w:rPr>
              <w:t>Армированное (12,5x12,5) 289,0 RUR/m2.</w:t>
            </w:r>
          </w:p>
          <w:p w:rsidR="0072334A" w:rsidRPr="0072334A" w:rsidRDefault="0072334A" w:rsidP="0072334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2334A">
              <w:rPr>
                <w:sz w:val="28"/>
                <w:szCs w:val="28"/>
              </w:rPr>
              <w:t>На сегодняшний день имеется в наличии следующие узоры стекла:</w:t>
            </w:r>
          </w:p>
          <w:p w:rsidR="0072334A" w:rsidRPr="0072334A" w:rsidRDefault="0072334A" w:rsidP="0072334A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72334A">
              <w:rPr>
                <w:sz w:val="28"/>
                <w:szCs w:val="28"/>
              </w:rPr>
              <w:t>Бесцветное</w:t>
            </w:r>
            <w:proofErr w:type="gramEnd"/>
            <w:r w:rsidRPr="0072334A">
              <w:rPr>
                <w:sz w:val="28"/>
                <w:szCs w:val="28"/>
              </w:rPr>
              <w:t xml:space="preserve"> - Хрусталик, </w:t>
            </w:r>
            <w:proofErr w:type="spellStart"/>
            <w:r w:rsidRPr="0072334A">
              <w:rPr>
                <w:sz w:val="28"/>
                <w:szCs w:val="28"/>
              </w:rPr>
              <w:t>Сузорье</w:t>
            </w:r>
            <w:proofErr w:type="spellEnd"/>
            <w:r w:rsidRPr="0072334A">
              <w:rPr>
                <w:sz w:val="28"/>
                <w:szCs w:val="28"/>
              </w:rPr>
              <w:t xml:space="preserve">, </w:t>
            </w:r>
            <w:proofErr w:type="spellStart"/>
            <w:r w:rsidRPr="0072334A">
              <w:rPr>
                <w:sz w:val="28"/>
                <w:szCs w:val="28"/>
              </w:rPr>
              <w:t>Кризет</w:t>
            </w:r>
            <w:proofErr w:type="spellEnd"/>
            <w:r w:rsidRPr="0072334A">
              <w:rPr>
                <w:sz w:val="28"/>
                <w:szCs w:val="28"/>
              </w:rPr>
              <w:t xml:space="preserve">, </w:t>
            </w:r>
            <w:proofErr w:type="spellStart"/>
            <w:r w:rsidRPr="0072334A">
              <w:rPr>
                <w:sz w:val="28"/>
                <w:szCs w:val="28"/>
              </w:rPr>
              <w:t>Пазл</w:t>
            </w:r>
            <w:proofErr w:type="spellEnd"/>
            <w:r w:rsidRPr="0072334A">
              <w:rPr>
                <w:sz w:val="28"/>
                <w:szCs w:val="28"/>
              </w:rPr>
              <w:t>.</w:t>
            </w:r>
          </w:p>
          <w:p w:rsidR="0072334A" w:rsidRPr="0072334A" w:rsidRDefault="0072334A" w:rsidP="0072334A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72334A">
              <w:rPr>
                <w:sz w:val="28"/>
                <w:szCs w:val="28"/>
              </w:rPr>
              <w:t>Окрашенное</w:t>
            </w:r>
            <w:proofErr w:type="gramEnd"/>
            <w:r w:rsidRPr="0072334A">
              <w:rPr>
                <w:sz w:val="28"/>
                <w:szCs w:val="28"/>
              </w:rPr>
              <w:t xml:space="preserve"> (бронза) - </w:t>
            </w:r>
            <w:proofErr w:type="spellStart"/>
            <w:r w:rsidRPr="0072334A">
              <w:rPr>
                <w:sz w:val="28"/>
                <w:szCs w:val="28"/>
              </w:rPr>
              <w:t>Сузорье</w:t>
            </w:r>
            <w:proofErr w:type="spellEnd"/>
            <w:r w:rsidRPr="0072334A">
              <w:rPr>
                <w:sz w:val="28"/>
                <w:szCs w:val="28"/>
              </w:rPr>
              <w:t>, Водопад,</w:t>
            </w:r>
            <w:r w:rsidR="009263B3" w:rsidRPr="009263B3">
              <w:rPr>
                <w:sz w:val="28"/>
                <w:szCs w:val="28"/>
              </w:rPr>
              <w:t xml:space="preserve"> </w:t>
            </w:r>
            <w:proofErr w:type="spellStart"/>
            <w:r w:rsidRPr="0072334A">
              <w:rPr>
                <w:sz w:val="28"/>
                <w:szCs w:val="28"/>
              </w:rPr>
              <w:t>Атрио</w:t>
            </w:r>
            <w:proofErr w:type="spellEnd"/>
            <w:r w:rsidRPr="0072334A">
              <w:rPr>
                <w:sz w:val="28"/>
                <w:szCs w:val="28"/>
              </w:rPr>
              <w:t>,</w:t>
            </w:r>
            <w:r w:rsidR="009263B3" w:rsidRPr="009263B3">
              <w:rPr>
                <w:sz w:val="28"/>
                <w:szCs w:val="28"/>
              </w:rPr>
              <w:t xml:space="preserve"> </w:t>
            </w:r>
            <w:r w:rsidRPr="0072334A">
              <w:rPr>
                <w:sz w:val="28"/>
                <w:szCs w:val="28"/>
              </w:rPr>
              <w:t>Абстракт.</w:t>
            </w:r>
          </w:p>
          <w:p w:rsidR="0072334A" w:rsidRPr="0072334A" w:rsidRDefault="0072334A" w:rsidP="0072334A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72334A">
              <w:rPr>
                <w:sz w:val="28"/>
                <w:szCs w:val="28"/>
              </w:rPr>
              <w:t>Узорчатое</w:t>
            </w:r>
            <w:proofErr w:type="gramEnd"/>
            <w:r w:rsidRPr="0072334A">
              <w:rPr>
                <w:sz w:val="28"/>
                <w:szCs w:val="28"/>
              </w:rPr>
              <w:t xml:space="preserve"> армированное - узор Паутинка, ячейка 25X25, 12,5x12,5. Номинальная толщина:</w:t>
            </w:r>
          </w:p>
          <w:p w:rsidR="0072334A" w:rsidRPr="0072334A" w:rsidRDefault="0072334A" w:rsidP="0072334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2334A">
              <w:rPr>
                <w:sz w:val="28"/>
                <w:szCs w:val="28"/>
              </w:rPr>
              <w:t>Узорчатого стекла - 4 ± 0.5 мм;</w:t>
            </w:r>
          </w:p>
          <w:p w:rsidR="0072334A" w:rsidRPr="0072334A" w:rsidRDefault="0072334A" w:rsidP="0072334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2334A">
              <w:rPr>
                <w:sz w:val="28"/>
                <w:szCs w:val="28"/>
              </w:rPr>
              <w:t>Узорчатого армированного - 6±0,6 мм.</w:t>
            </w:r>
          </w:p>
          <w:p w:rsidR="0072334A" w:rsidRPr="0072334A" w:rsidRDefault="0072334A" w:rsidP="0072334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2334A">
              <w:rPr>
                <w:sz w:val="28"/>
                <w:szCs w:val="28"/>
              </w:rPr>
              <w:t>Упаковка: ящики, типа «</w:t>
            </w:r>
            <w:proofErr w:type="spellStart"/>
            <w:r w:rsidRPr="0072334A">
              <w:rPr>
                <w:sz w:val="28"/>
                <w:szCs w:val="28"/>
              </w:rPr>
              <w:t>end-cap</w:t>
            </w:r>
            <w:proofErr w:type="spellEnd"/>
            <w:r w:rsidRPr="0072334A">
              <w:rPr>
                <w:sz w:val="28"/>
                <w:szCs w:val="28"/>
              </w:rPr>
              <w:t>»</w:t>
            </w:r>
          </w:p>
          <w:p w:rsidR="00CB3591" w:rsidRPr="00BE1B16" w:rsidRDefault="00CB3591" w:rsidP="0072334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97267D" w:rsidRPr="00ED4F1C" w:rsidTr="00C00B8B">
        <w:tc>
          <w:tcPr>
            <w:tcW w:w="3696" w:type="dxa"/>
          </w:tcPr>
          <w:p w:rsidR="005D49FD" w:rsidRPr="00ED4F1C" w:rsidRDefault="005D49FD" w:rsidP="005D49FD">
            <w:pPr>
              <w:spacing w:line="280" w:lineRule="exac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ОАО «</w:t>
            </w:r>
            <w:proofErr w:type="spellStart"/>
            <w:r w:rsidR="00BC26E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Минскпроектмебель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D49FD" w:rsidRDefault="005D49FD" w:rsidP="005D49FD">
            <w:pPr>
              <w:spacing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49FD" w:rsidRDefault="00BC26E0" w:rsidP="005D49FD">
            <w:pPr>
              <w:spacing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инск</w:t>
            </w:r>
            <w:proofErr w:type="spellEnd"/>
          </w:p>
          <w:p w:rsidR="005D49FD" w:rsidRDefault="005D49FD" w:rsidP="005D49FD">
            <w:pPr>
              <w:spacing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C26E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BC26E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альварийская</w:t>
            </w:r>
            <w:proofErr w:type="spellEnd"/>
            <w:r w:rsidR="00BC26E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13</w:t>
            </w:r>
          </w:p>
          <w:p w:rsidR="005D49FD" w:rsidRPr="00BE1B16" w:rsidRDefault="00BC26E0" w:rsidP="005D49FD">
            <w:pPr>
              <w:spacing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Pr="00662F9C">
                <w:rPr>
                  <w:rStyle w:val="a4"/>
                  <w:rFonts w:eastAsia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662F9C">
                <w:rPr>
                  <w:rStyle w:val="a4"/>
                  <w:rFonts w:eastAsia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662F9C">
                <w:rPr>
                  <w:rStyle w:val="a4"/>
                  <w:rFonts w:eastAsia="Times New Roman" w:cs="Times New Roman"/>
                  <w:sz w:val="28"/>
                  <w:szCs w:val="28"/>
                  <w:lang w:val="en-US" w:eastAsia="ru-RU"/>
                </w:rPr>
                <w:t>mpm</w:t>
              </w:r>
              <w:proofErr w:type="spellEnd"/>
              <w:r w:rsidRPr="00662F9C">
                <w:rPr>
                  <w:rStyle w:val="a4"/>
                  <w:rFonts w:eastAsia="Times New Roman" w:cs="Times New Roman"/>
                  <w:sz w:val="28"/>
                  <w:szCs w:val="28"/>
                  <w:lang w:eastAsia="ru-RU"/>
                </w:rPr>
                <w:t>.</w:t>
              </w:r>
              <w:r w:rsidRPr="00662F9C">
                <w:rPr>
                  <w:rStyle w:val="a4"/>
                  <w:rFonts w:eastAsia="Times New Roman" w:cs="Times New Roman"/>
                  <w:sz w:val="28"/>
                  <w:szCs w:val="28"/>
                  <w:lang w:val="en-US" w:eastAsia="ru-RU"/>
                </w:rPr>
                <w:t>by</w:t>
              </w:r>
            </w:hyperlink>
          </w:p>
          <w:p w:rsidR="005D49FD" w:rsidRPr="00BC26E0" w:rsidRDefault="00BC26E0" w:rsidP="005D49FD">
            <w:pPr>
              <w:spacing w:line="280" w:lineRule="exact"/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BC26E0">
              <w:rPr>
                <w:rFonts w:eastAsia="Times New Roman" w:cs="Times New Roman"/>
                <w:sz w:val="28"/>
                <w:szCs w:val="28"/>
                <w:lang w:val="en-US" w:eastAsia="ru-RU"/>
              </w:rPr>
              <w:t>mpm</w:t>
            </w:r>
            <w:proofErr w:type="spellEnd"/>
            <w:r w:rsidRPr="00BC26E0">
              <w:rPr>
                <w:rFonts w:eastAsia="Times New Roman" w:cs="Times New Roman"/>
                <w:sz w:val="28"/>
                <w:szCs w:val="28"/>
                <w:lang w:eastAsia="ru-RU"/>
              </w:rPr>
              <w:t>_</w:t>
            </w:r>
            <w:r w:rsidRPr="00BC26E0">
              <w:rPr>
                <w:rFonts w:eastAsia="Times New Roman" w:cs="Times New Roman"/>
                <w:sz w:val="28"/>
                <w:szCs w:val="28"/>
                <w:lang w:val="en-US" w:eastAsia="ru-RU"/>
              </w:rPr>
              <w:t>a</w:t>
            </w:r>
            <w:r w:rsidRPr="00BC26E0">
              <w:rPr>
                <w:rFonts w:eastAsia="Times New Roman" w:cs="Times New Roman"/>
                <w:sz w:val="28"/>
                <w:szCs w:val="28"/>
                <w:lang w:eastAsia="ru-RU"/>
              </w:rPr>
              <w:t>@</w:t>
            </w:r>
            <w:r w:rsidRPr="00BC26E0">
              <w:rPr>
                <w:rFonts w:eastAsia="Times New Roman" w:cs="Times New Roman"/>
                <w:sz w:val="28"/>
                <w:szCs w:val="28"/>
                <w:lang w:val="en-US" w:eastAsia="ru-RU"/>
              </w:rPr>
              <w:t>tut</w:t>
            </w:r>
            <w:r w:rsidRPr="00BC26E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rby</w:t>
            </w:r>
            <w:proofErr w:type="spellEnd"/>
          </w:p>
          <w:p w:rsidR="005D49FD" w:rsidRPr="005D49FD" w:rsidRDefault="005D49FD" w:rsidP="005D49FD">
            <w:pPr>
              <w:spacing w:line="280" w:lineRule="exac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4000" w:rsidRPr="005D49FD" w:rsidRDefault="005D49FD" w:rsidP="00BC26E0">
            <w:pPr>
              <w:spacing w:line="280" w:lineRule="exac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+375 </w:t>
            </w:r>
            <w:r w:rsidR="00BC26E0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17 204 08 23</w:t>
            </w:r>
          </w:p>
        </w:tc>
        <w:tc>
          <w:tcPr>
            <w:tcW w:w="11438" w:type="dxa"/>
          </w:tcPr>
          <w:p w:rsidR="00BC26E0" w:rsidRDefault="00BC26E0" w:rsidP="00BC26E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Минскпроектме</w:t>
            </w:r>
            <w:r w:rsidRPr="00BC26E0">
              <w:rPr>
                <w:sz w:val="28"/>
                <w:szCs w:val="28"/>
              </w:rPr>
              <w:t>бель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BC26E0">
              <w:rPr>
                <w:sz w:val="28"/>
                <w:szCs w:val="28"/>
              </w:rPr>
              <w:t xml:space="preserve"> является ведущим предприятием по </w:t>
            </w:r>
            <w:r>
              <w:rPr>
                <w:sz w:val="28"/>
                <w:szCs w:val="28"/>
              </w:rPr>
              <w:t>производству корпусн</w:t>
            </w:r>
            <w:r w:rsidRPr="00BC26E0">
              <w:rPr>
                <w:sz w:val="28"/>
                <w:szCs w:val="28"/>
              </w:rPr>
              <w:t>ой мебели в Республик</w:t>
            </w:r>
            <w:r>
              <w:rPr>
                <w:sz w:val="28"/>
                <w:szCs w:val="28"/>
              </w:rPr>
              <w:t xml:space="preserve">е </w:t>
            </w:r>
            <w:r w:rsidRPr="00BC26E0">
              <w:rPr>
                <w:sz w:val="28"/>
                <w:szCs w:val="28"/>
              </w:rPr>
              <w:t>Беларусь.</w:t>
            </w:r>
            <w:r>
              <w:rPr>
                <w:sz w:val="28"/>
                <w:szCs w:val="28"/>
              </w:rPr>
              <w:t xml:space="preserve"> </w:t>
            </w:r>
            <w:r w:rsidRPr="00BC26E0">
              <w:rPr>
                <w:sz w:val="28"/>
                <w:szCs w:val="28"/>
              </w:rPr>
              <w:t>Основной особенностью ОАО «</w:t>
            </w:r>
            <w:proofErr w:type="spellStart"/>
            <w:r w:rsidRPr="00BC26E0">
              <w:rPr>
                <w:sz w:val="28"/>
                <w:szCs w:val="28"/>
              </w:rPr>
              <w:t>Минскпроектмебель</w:t>
            </w:r>
            <w:proofErr w:type="spellEnd"/>
            <w:r w:rsidRPr="00BC26E0">
              <w:rPr>
                <w:sz w:val="28"/>
                <w:szCs w:val="28"/>
              </w:rPr>
              <w:t>» является выпуск</w:t>
            </w:r>
            <w:r>
              <w:rPr>
                <w:sz w:val="28"/>
                <w:szCs w:val="28"/>
              </w:rPr>
              <w:t xml:space="preserve"> </w:t>
            </w:r>
            <w:r w:rsidRPr="00BC26E0">
              <w:rPr>
                <w:sz w:val="28"/>
                <w:szCs w:val="28"/>
              </w:rPr>
              <w:t xml:space="preserve">продукции в классическом стиле, с использованием натуральных материалов и экологически чистого покрытия на основе водных лаков и фурнитуры ведущих </w:t>
            </w:r>
            <w:r>
              <w:rPr>
                <w:sz w:val="28"/>
                <w:szCs w:val="28"/>
              </w:rPr>
              <w:t>е</w:t>
            </w:r>
            <w:r w:rsidRPr="00BC26E0">
              <w:rPr>
                <w:sz w:val="28"/>
                <w:szCs w:val="28"/>
              </w:rPr>
              <w:t>вропейских производителей (Италия, Германия и т.д.)</w:t>
            </w:r>
            <w:r>
              <w:rPr>
                <w:sz w:val="28"/>
                <w:szCs w:val="28"/>
              </w:rPr>
              <w:t>.</w:t>
            </w:r>
          </w:p>
          <w:p w:rsidR="00BC26E0" w:rsidRPr="00BC26E0" w:rsidRDefault="00BC26E0" w:rsidP="00BC26E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C26E0">
              <w:rPr>
                <w:sz w:val="28"/>
                <w:szCs w:val="28"/>
              </w:rPr>
              <w:t>Основной продукци</w:t>
            </w:r>
            <w:r>
              <w:rPr>
                <w:sz w:val="28"/>
                <w:szCs w:val="28"/>
              </w:rPr>
              <w:t>ей является корпусная мебель, вы</w:t>
            </w:r>
            <w:r w:rsidRPr="00BC26E0">
              <w:rPr>
                <w:sz w:val="28"/>
                <w:szCs w:val="28"/>
              </w:rPr>
              <w:t>полненная из</w:t>
            </w:r>
            <w:r>
              <w:rPr>
                <w:sz w:val="28"/>
                <w:szCs w:val="28"/>
              </w:rPr>
              <w:t xml:space="preserve"> </w:t>
            </w:r>
            <w:r w:rsidRPr="00BC26E0">
              <w:rPr>
                <w:sz w:val="28"/>
                <w:szCs w:val="28"/>
              </w:rPr>
              <w:t xml:space="preserve">массива дерева, либо </w:t>
            </w:r>
            <w:proofErr w:type="spellStart"/>
            <w:r w:rsidRPr="00BC26E0">
              <w:rPr>
                <w:sz w:val="28"/>
                <w:szCs w:val="28"/>
              </w:rPr>
              <w:t>шпонированного</w:t>
            </w:r>
            <w:proofErr w:type="spellEnd"/>
            <w:r w:rsidRPr="00BC26E0">
              <w:rPr>
                <w:sz w:val="28"/>
                <w:szCs w:val="28"/>
              </w:rPr>
              <w:t xml:space="preserve"> дубом или березой ДСП, различного функционального назначения:</w:t>
            </w:r>
            <w:r>
              <w:rPr>
                <w:sz w:val="28"/>
                <w:szCs w:val="28"/>
              </w:rPr>
              <w:t xml:space="preserve"> </w:t>
            </w:r>
            <w:r w:rsidRPr="00BC26E0">
              <w:rPr>
                <w:sz w:val="28"/>
                <w:szCs w:val="28"/>
              </w:rPr>
              <w:t>для гостиных и столовых, изделия малых</w:t>
            </w:r>
            <w:r>
              <w:rPr>
                <w:sz w:val="28"/>
                <w:szCs w:val="28"/>
              </w:rPr>
              <w:t xml:space="preserve"> </w:t>
            </w:r>
            <w:r w:rsidRPr="00BC26E0">
              <w:rPr>
                <w:sz w:val="28"/>
                <w:szCs w:val="28"/>
              </w:rPr>
              <w:t>форм (тумбы, комоды и т.д.), мебель под заказ.</w:t>
            </w:r>
          </w:p>
          <w:p w:rsidR="005D49FD" w:rsidRPr="00EF1CF3" w:rsidRDefault="005D49FD" w:rsidP="00DD5DFA">
            <w:pPr>
              <w:spacing w:line="280" w:lineRule="exac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3005" w:rsidRPr="00CB3591" w:rsidTr="00C00B8B">
        <w:tc>
          <w:tcPr>
            <w:tcW w:w="3696" w:type="dxa"/>
          </w:tcPr>
          <w:p w:rsidR="008F3659" w:rsidRDefault="005D49FD" w:rsidP="005D49FD">
            <w:pPr>
              <w:spacing w:line="280" w:lineRule="exac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9F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4691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D49F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 «</w:t>
            </w:r>
            <w:proofErr w:type="spellStart"/>
            <w:r w:rsidR="0084691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Брестмаш</w:t>
            </w:r>
            <w:proofErr w:type="spellEnd"/>
            <w:r w:rsidRPr="005D49F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D49FD" w:rsidRDefault="005D49FD" w:rsidP="005D49FD">
            <w:pPr>
              <w:spacing w:line="280" w:lineRule="exac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49FD" w:rsidRDefault="005D49FD" w:rsidP="005D49FD">
            <w:pPr>
              <w:spacing w:line="280" w:lineRule="exac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691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="0084691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рест</w:t>
            </w:r>
            <w:proofErr w:type="spellEnd"/>
          </w:p>
          <w:p w:rsidR="005D49FD" w:rsidRDefault="005D49FD" w:rsidP="005D49FD">
            <w:pPr>
              <w:spacing w:line="280" w:lineRule="exac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С</w:t>
            </w:r>
            <w:r w:rsidR="0084691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уворова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4691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21В</w:t>
            </w:r>
          </w:p>
          <w:p w:rsidR="005D49FD" w:rsidRPr="00EE0686" w:rsidRDefault="00846919" w:rsidP="00846919">
            <w:pPr>
              <w:spacing w:line="280" w:lineRule="exac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+375 162 28 89 67</w:t>
            </w:r>
          </w:p>
        </w:tc>
        <w:tc>
          <w:tcPr>
            <w:tcW w:w="11438" w:type="dxa"/>
          </w:tcPr>
          <w:p w:rsidR="00846919" w:rsidRPr="00846919" w:rsidRDefault="00846919" w:rsidP="0084691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46919">
              <w:rPr>
                <w:sz w:val="28"/>
                <w:szCs w:val="28"/>
              </w:rPr>
              <w:lastRenderedPageBreak/>
              <w:t>ОАО «</w:t>
            </w:r>
            <w:proofErr w:type="spellStart"/>
            <w:r w:rsidRPr="00846919">
              <w:rPr>
                <w:sz w:val="28"/>
                <w:szCs w:val="28"/>
              </w:rPr>
              <w:t>Брестмаш</w:t>
            </w:r>
            <w:proofErr w:type="spellEnd"/>
            <w:r w:rsidRPr="00846919">
              <w:rPr>
                <w:sz w:val="28"/>
                <w:szCs w:val="28"/>
              </w:rPr>
              <w:t xml:space="preserve">» является производителем технологического </w:t>
            </w:r>
            <w:r>
              <w:rPr>
                <w:sz w:val="28"/>
                <w:szCs w:val="28"/>
              </w:rPr>
              <w:t>оборудования</w:t>
            </w:r>
            <w:r w:rsidRPr="00846919">
              <w:rPr>
                <w:sz w:val="28"/>
                <w:szCs w:val="28"/>
              </w:rPr>
              <w:t xml:space="preserve"> и запасных частей для различных отраслей. Основной профиль деятельности - производство насосов роторных, предназначенных для перекачивания по трубам на предприятиях молочной промышленности вязких молочных продуктов, насосов центробежных, предназначенных для </w:t>
            </w:r>
            <w:r w:rsidRPr="00846919">
              <w:rPr>
                <w:sz w:val="28"/>
                <w:szCs w:val="28"/>
              </w:rPr>
              <w:lastRenderedPageBreak/>
              <w:t>перекачивания маловязких пищевых и слабоагрессивных жидкостей, технологического оборудования различного назначения для сельскохозяйственных, мясоперерабатывающих предприятий и предприятий агропромышленного комплекса.</w:t>
            </w:r>
          </w:p>
          <w:p w:rsidR="00846919" w:rsidRPr="00846919" w:rsidRDefault="00846919" w:rsidP="0084691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46919">
              <w:rPr>
                <w:sz w:val="28"/>
                <w:szCs w:val="28"/>
              </w:rPr>
              <w:t>Существенную долю в производстве предприятия составляют комплектующие изделия (шарнир двери духовки, вертел, фильтр и др.) для газовых и электроплит.</w:t>
            </w:r>
          </w:p>
          <w:p w:rsidR="00846919" w:rsidRPr="00846919" w:rsidRDefault="00846919" w:rsidP="0084691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46919">
              <w:rPr>
                <w:sz w:val="28"/>
                <w:szCs w:val="28"/>
              </w:rPr>
              <w:t>Одним из видов деятельности ОАО «</w:t>
            </w:r>
            <w:proofErr w:type="spellStart"/>
            <w:r w:rsidRPr="00846919">
              <w:rPr>
                <w:sz w:val="28"/>
                <w:szCs w:val="28"/>
              </w:rPr>
              <w:t>Брестмаш</w:t>
            </w:r>
            <w:proofErr w:type="spellEnd"/>
            <w:r w:rsidRPr="00846919">
              <w:rPr>
                <w:sz w:val="28"/>
                <w:szCs w:val="28"/>
              </w:rPr>
              <w:t>» является и производство товаров народного потребления (защелка врезная для межкомнатных дверей, механизм защелки).</w:t>
            </w:r>
          </w:p>
          <w:p w:rsidR="00846919" w:rsidRDefault="00846919" w:rsidP="0084691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46919">
              <w:rPr>
                <w:sz w:val="28"/>
                <w:szCs w:val="28"/>
              </w:rPr>
              <w:t>ОАО «</w:t>
            </w:r>
            <w:proofErr w:type="spellStart"/>
            <w:r w:rsidRPr="00846919">
              <w:rPr>
                <w:sz w:val="28"/>
                <w:szCs w:val="28"/>
              </w:rPr>
              <w:t>Брестмаш</w:t>
            </w:r>
            <w:proofErr w:type="spellEnd"/>
            <w:r w:rsidRPr="00846919">
              <w:rPr>
                <w:sz w:val="28"/>
                <w:szCs w:val="28"/>
              </w:rPr>
              <w:t>» заинтересовано в реализации и продвижении продукции собственного производства нашего предприятия на территории Российской Федерации</w:t>
            </w:r>
            <w:r>
              <w:rPr>
                <w:sz w:val="28"/>
                <w:szCs w:val="28"/>
              </w:rPr>
              <w:t>.</w:t>
            </w:r>
          </w:p>
          <w:p w:rsidR="00C42E1D" w:rsidRPr="00ED1DD9" w:rsidRDefault="00C42E1D" w:rsidP="00846919">
            <w:pPr>
              <w:spacing w:line="280" w:lineRule="exac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B8B" w:rsidRPr="00CB3591" w:rsidTr="00C00B8B">
        <w:tc>
          <w:tcPr>
            <w:tcW w:w="3696" w:type="dxa"/>
          </w:tcPr>
          <w:p w:rsidR="00C00B8B" w:rsidRDefault="00861A66" w:rsidP="00DD5DFA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</w:t>
            </w:r>
            <w:r w:rsidR="005D49FD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Минскинжпроект</w:t>
            </w:r>
            <w:proofErr w:type="spellEnd"/>
            <w:r w:rsidR="005D49FD">
              <w:rPr>
                <w:sz w:val="28"/>
                <w:szCs w:val="28"/>
              </w:rPr>
              <w:t>»</w:t>
            </w:r>
          </w:p>
          <w:p w:rsidR="008164F2" w:rsidRDefault="008164F2" w:rsidP="00DD5DFA">
            <w:pPr>
              <w:spacing w:line="280" w:lineRule="exact"/>
              <w:rPr>
                <w:sz w:val="28"/>
                <w:szCs w:val="28"/>
              </w:rPr>
            </w:pPr>
          </w:p>
          <w:p w:rsidR="008164F2" w:rsidRDefault="008164F2" w:rsidP="00DD5DFA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61A66">
              <w:rPr>
                <w:sz w:val="28"/>
                <w:szCs w:val="28"/>
              </w:rPr>
              <w:t>М</w:t>
            </w:r>
            <w:proofErr w:type="gramEnd"/>
            <w:r w:rsidR="00861A66">
              <w:rPr>
                <w:sz w:val="28"/>
                <w:szCs w:val="28"/>
              </w:rPr>
              <w:t>инск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164F2" w:rsidRDefault="008164F2" w:rsidP="00DD5DFA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61A66">
              <w:rPr>
                <w:sz w:val="28"/>
                <w:szCs w:val="28"/>
              </w:rPr>
              <w:t>У</w:t>
            </w:r>
            <w:proofErr w:type="gramEnd"/>
            <w:r w:rsidR="00861A66">
              <w:rPr>
                <w:sz w:val="28"/>
                <w:szCs w:val="28"/>
              </w:rPr>
              <w:t>льяновская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861A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  <w:p w:rsidR="008164F2" w:rsidRDefault="008164F2" w:rsidP="00DD5DFA">
            <w:pPr>
              <w:spacing w:line="280" w:lineRule="exact"/>
              <w:rPr>
                <w:sz w:val="28"/>
                <w:szCs w:val="28"/>
              </w:rPr>
            </w:pPr>
          </w:p>
          <w:p w:rsidR="008164F2" w:rsidRDefault="008164F2" w:rsidP="00DD5DFA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+375 </w:t>
            </w:r>
            <w:r w:rsidR="00861A66">
              <w:rPr>
                <w:sz w:val="28"/>
                <w:szCs w:val="28"/>
              </w:rPr>
              <w:t>17 327 06 15</w:t>
            </w:r>
          </w:p>
          <w:p w:rsidR="008164F2" w:rsidRDefault="00861A66" w:rsidP="00DD5DFA">
            <w:pPr>
              <w:spacing w:line="280" w:lineRule="exact"/>
              <w:rPr>
                <w:sz w:val="28"/>
                <w:szCs w:val="28"/>
                <w:lang w:val="en-US"/>
              </w:rPr>
            </w:pPr>
            <w:hyperlink r:id="rId11" w:history="1">
              <w:r w:rsidRPr="00662F9C">
                <w:rPr>
                  <w:rStyle w:val="a4"/>
                  <w:sz w:val="28"/>
                  <w:szCs w:val="28"/>
                  <w:lang w:val="en-US"/>
                </w:rPr>
                <w:t>info@mip.by</w:t>
              </w:r>
            </w:hyperlink>
          </w:p>
          <w:p w:rsidR="00861A66" w:rsidRPr="00861A66" w:rsidRDefault="00861A66" w:rsidP="00DD5DFA">
            <w:pPr>
              <w:spacing w:line="280" w:lineRule="exact"/>
              <w:rPr>
                <w:sz w:val="28"/>
                <w:szCs w:val="28"/>
                <w:lang w:val="en-US"/>
              </w:rPr>
            </w:pPr>
          </w:p>
        </w:tc>
        <w:tc>
          <w:tcPr>
            <w:tcW w:w="11438" w:type="dxa"/>
          </w:tcPr>
          <w:p w:rsidR="00861A66" w:rsidRPr="00861A66" w:rsidRDefault="00861A66" w:rsidP="00861A6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61A66">
              <w:rPr>
                <w:sz w:val="28"/>
                <w:szCs w:val="28"/>
              </w:rPr>
              <w:t>УП «</w:t>
            </w:r>
            <w:proofErr w:type="spellStart"/>
            <w:r w:rsidRPr="00861A66">
              <w:rPr>
                <w:sz w:val="28"/>
                <w:szCs w:val="28"/>
              </w:rPr>
              <w:t>Минскинжпроект</w:t>
            </w:r>
            <w:proofErr w:type="spellEnd"/>
            <w:r w:rsidRPr="00861A66">
              <w:rPr>
                <w:sz w:val="28"/>
                <w:szCs w:val="28"/>
              </w:rPr>
              <w:t>» выполняет  работы (услуги) в области проектирования</w:t>
            </w:r>
            <w:r>
              <w:rPr>
                <w:sz w:val="28"/>
                <w:szCs w:val="28"/>
              </w:rPr>
              <w:t>:</w:t>
            </w:r>
          </w:p>
          <w:p w:rsidR="00861A66" w:rsidRPr="00861A66" w:rsidRDefault="00861A66" w:rsidP="00861A66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861A66">
              <w:rPr>
                <w:sz w:val="28"/>
                <w:szCs w:val="28"/>
              </w:rPr>
              <w:t>архитектурные решения</w:t>
            </w:r>
            <w:proofErr w:type="gramEnd"/>
            <w:r w:rsidRPr="00861A66">
              <w:rPr>
                <w:sz w:val="28"/>
                <w:szCs w:val="28"/>
              </w:rPr>
              <w:t xml:space="preserve"> и проектирование многоуровневых транспортных развязок, мостов, путепроводов, эстакад, подземных и надземных пешеходных переходов, подпорных стен;</w:t>
            </w:r>
          </w:p>
          <w:p w:rsidR="00861A66" w:rsidRPr="00861A66" w:rsidRDefault="00861A66" w:rsidP="00861A6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61A66">
              <w:rPr>
                <w:sz w:val="28"/>
                <w:szCs w:val="28"/>
              </w:rPr>
              <w:t>проектирование объектов инженерной инфраструктуры - магистральных и распределительных сетей водо-, тепл</w:t>
            </w:r>
            <w:proofErr w:type="gramStart"/>
            <w:r w:rsidRPr="00861A66">
              <w:rPr>
                <w:sz w:val="28"/>
                <w:szCs w:val="28"/>
              </w:rPr>
              <w:t>о-</w:t>
            </w:r>
            <w:proofErr w:type="gramEnd"/>
            <w:r w:rsidRPr="00861A66">
              <w:rPr>
                <w:sz w:val="28"/>
                <w:szCs w:val="28"/>
              </w:rPr>
              <w:t>, газо-, электроснабжения, хозяйственно-бытовой и дождевой канализации, троллейбусных и трамвайных линий, диспетчерских, насосных, тяговых, трансформаторных подстанций, водозаборных сооружений и многое другое.</w:t>
            </w:r>
          </w:p>
          <w:p w:rsidR="00861A66" w:rsidRPr="00861A66" w:rsidRDefault="00861A66" w:rsidP="00861A6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61A66">
              <w:rPr>
                <w:sz w:val="28"/>
                <w:szCs w:val="28"/>
              </w:rPr>
              <w:t>УП «</w:t>
            </w:r>
            <w:proofErr w:type="spellStart"/>
            <w:r w:rsidRPr="00861A66">
              <w:rPr>
                <w:sz w:val="28"/>
                <w:szCs w:val="28"/>
              </w:rPr>
              <w:t>Минскинжпроект</w:t>
            </w:r>
            <w:proofErr w:type="spellEnd"/>
            <w:r w:rsidRPr="00861A66">
              <w:rPr>
                <w:sz w:val="28"/>
                <w:szCs w:val="28"/>
              </w:rPr>
              <w:t xml:space="preserve">» аттестовано </w:t>
            </w:r>
            <w:proofErr w:type="spellStart"/>
            <w:r w:rsidRPr="00861A66">
              <w:rPr>
                <w:sz w:val="28"/>
                <w:szCs w:val="28"/>
              </w:rPr>
              <w:t>Мин</w:t>
            </w:r>
            <w:r w:rsidR="00F048E7">
              <w:rPr>
                <w:sz w:val="28"/>
                <w:szCs w:val="28"/>
              </w:rPr>
              <w:t>стройархитектуры</w:t>
            </w:r>
            <w:proofErr w:type="spellEnd"/>
            <w:r w:rsidR="00F048E7">
              <w:rPr>
                <w:sz w:val="28"/>
                <w:szCs w:val="28"/>
              </w:rPr>
              <w:t xml:space="preserve"> </w:t>
            </w:r>
            <w:r w:rsidRPr="00861A66">
              <w:rPr>
                <w:sz w:val="28"/>
                <w:szCs w:val="28"/>
              </w:rPr>
              <w:t>на право:</w:t>
            </w:r>
          </w:p>
          <w:p w:rsidR="00861A66" w:rsidRPr="00861A66" w:rsidRDefault="00861A66" w:rsidP="00861A6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61A66">
              <w:rPr>
                <w:sz w:val="28"/>
                <w:szCs w:val="28"/>
              </w:rPr>
              <w:t>осуществления функций генерального проектировщика,</w:t>
            </w:r>
          </w:p>
          <w:p w:rsidR="00861A66" w:rsidRPr="00861A66" w:rsidRDefault="00861A66" w:rsidP="00861A6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61A66">
              <w:rPr>
                <w:sz w:val="28"/>
                <w:szCs w:val="28"/>
              </w:rPr>
              <w:t>разработки проектной документации для объектов строительства 1-4 классов сложности</w:t>
            </w:r>
          </w:p>
          <w:p w:rsidR="00861A66" w:rsidRPr="00861A66" w:rsidRDefault="00861A66" w:rsidP="00861A6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61A66">
              <w:rPr>
                <w:sz w:val="28"/>
                <w:szCs w:val="28"/>
              </w:rPr>
              <w:t>выполнения инженерных изысканий для объектов строительства 1-4 классов сложности;</w:t>
            </w:r>
          </w:p>
          <w:p w:rsidR="00861A66" w:rsidRPr="00861A66" w:rsidRDefault="00861A66" w:rsidP="00861A6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61A66">
              <w:rPr>
                <w:sz w:val="28"/>
                <w:szCs w:val="28"/>
              </w:rPr>
              <w:t xml:space="preserve">разработки </w:t>
            </w:r>
            <w:proofErr w:type="spellStart"/>
            <w:r w:rsidRPr="00861A66">
              <w:rPr>
                <w:sz w:val="28"/>
                <w:szCs w:val="28"/>
              </w:rPr>
              <w:t>предпроектной</w:t>
            </w:r>
            <w:proofErr w:type="spellEnd"/>
            <w:r w:rsidRPr="00861A66">
              <w:rPr>
                <w:sz w:val="28"/>
                <w:szCs w:val="28"/>
              </w:rPr>
              <w:t xml:space="preserve"> (</w:t>
            </w:r>
            <w:proofErr w:type="spellStart"/>
            <w:r w:rsidRPr="00861A66">
              <w:rPr>
                <w:sz w:val="28"/>
                <w:szCs w:val="28"/>
              </w:rPr>
              <w:t>прединвестиционной</w:t>
            </w:r>
            <w:proofErr w:type="spellEnd"/>
            <w:r w:rsidRPr="00861A66">
              <w:rPr>
                <w:sz w:val="28"/>
                <w:szCs w:val="28"/>
              </w:rPr>
              <w:t>) документации;</w:t>
            </w:r>
          </w:p>
          <w:p w:rsidR="00861A66" w:rsidRPr="00861A66" w:rsidRDefault="00861A66" w:rsidP="00861A6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61A66">
              <w:rPr>
                <w:sz w:val="28"/>
                <w:szCs w:val="28"/>
              </w:rPr>
              <w:t>осуществления геодезических работ при строительстве объектов 1-4 классов сложности.</w:t>
            </w:r>
          </w:p>
          <w:p w:rsidR="00861A66" w:rsidRPr="00861A66" w:rsidRDefault="00861A66" w:rsidP="00861A6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61A66">
              <w:rPr>
                <w:sz w:val="28"/>
                <w:szCs w:val="28"/>
              </w:rPr>
              <w:t>УП «</w:t>
            </w:r>
            <w:proofErr w:type="spellStart"/>
            <w:r w:rsidRPr="00861A66">
              <w:rPr>
                <w:sz w:val="28"/>
                <w:szCs w:val="28"/>
              </w:rPr>
              <w:t>Минскинжпроект</w:t>
            </w:r>
            <w:proofErr w:type="spellEnd"/>
            <w:r w:rsidRPr="00861A66">
              <w:rPr>
                <w:sz w:val="28"/>
                <w:szCs w:val="28"/>
              </w:rPr>
              <w:t>» является членом «Союза строителей Республики Беларусь».</w:t>
            </w:r>
          </w:p>
          <w:p w:rsidR="00861A66" w:rsidRPr="00861A66" w:rsidRDefault="00861A66" w:rsidP="00861A6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61A66">
              <w:rPr>
                <w:sz w:val="28"/>
                <w:szCs w:val="28"/>
              </w:rPr>
              <w:t>УП «</w:t>
            </w:r>
            <w:proofErr w:type="spellStart"/>
            <w:r w:rsidRPr="00861A66">
              <w:rPr>
                <w:sz w:val="28"/>
                <w:szCs w:val="28"/>
              </w:rPr>
              <w:t>Минскинжпроект</w:t>
            </w:r>
            <w:proofErr w:type="spellEnd"/>
            <w:r w:rsidRPr="00861A66">
              <w:rPr>
                <w:sz w:val="28"/>
                <w:szCs w:val="28"/>
              </w:rPr>
              <w:t>» также имеет допуски для выполнения проектных и изыскательских работ на территории Российской Федерации международных организаций «Некоммерческое Партнерство изыскательских организаций «РОДОС», «Объединение градостроительного планирования и проектирования» и «Межрегиональное объединение строителей».</w:t>
            </w:r>
          </w:p>
          <w:p w:rsidR="00540139" w:rsidRDefault="00540139" w:rsidP="00F048E7">
            <w:pPr>
              <w:spacing w:line="280" w:lineRule="exac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60B9" w:rsidRPr="00CB3591" w:rsidTr="00C00B8B">
        <w:tc>
          <w:tcPr>
            <w:tcW w:w="3696" w:type="dxa"/>
          </w:tcPr>
          <w:p w:rsidR="002760B9" w:rsidRDefault="00BA31F7" w:rsidP="00DD5DFA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Молодечненский</w:t>
            </w:r>
            <w:proofErr w:type="spellEnd"/>
            <w:r>
              <w:rPr>
                <w:sz w:val="28"/>
                <w:szCs w:val="28"/>
              </w:rPr>
              <w:t xml:space="preserve"> завод металлоконструкций</w:t>
            </w:r>
            <w:r w:rsidR="002760B9">
              <w:rPr>
                <w:sz w:val="28"/>
                <w:szCs w:val="28"/>
              </w:rPr>
              <w:t>»</w:t>
            </w:r>
          </w:p>
          <w:p w:rsidR="002760B9" w:rsidRDefault="002760B9" w:rsidP="00DD5DFA">
            <w:pPr>
              <w:spacing w:line="280" w:lineRule="exact"/>
              <w:rPr>
                <w:sz w:val="28"/>
                <w:szCs w:val="28"/>
              </w:rPr>
            </w:pPr>
          </w:p>
          <w:p w:rsidR="002760B9" w:rsidRDefault="002760B9" w:rsidP="00DD5DFA">
            <w:pPr>
              <w:spacing w:line="280" w:lineRule="exact"/>
              <w:rPr>
                <w:sz w:val="28"/>
                <w:szCs w:val="28"/>
              </w:rPr>
            </w:pPr>
            <w:r w:rsidRPr="002760B9">
              <w:rPr>
                <w:sz w:val="28"/>
                <w:szCs w:val="28"/>
              </w:rPr>
              <w:t>Минск</w:t>
            </w:r>
            <w:r w:rsidR="00BA31F7">
              <w:rPr>
                <w:sz w:val="28"/>
                <w:szCs w:val="28"/>
              </w:rPr>
              <w:t xml:space="preserve">ая область, </w:t>
            </w:r>
            <w:proofErr w:type="spellStart"/>
            <w:r w:rsidR="00BA31F7">
              <w:rPr>
                <w:sz w:val="28"/>
                <w:szCs w:val="28"/>
              </w:rPr>
              <w:lastRenderedPageBreak/>
              <w:t>г</w:t>
            </w:r>
            <w:proofErr w:type="gramStart"/>
            <w:r w:rsidR="00BA31F7">
              <w:rPr>
                <w:sz w:val="28"/>
                <w:szCs w:val="28"/>
              </w:rPr>
              <w:t>.М</w:t>
            </w:r>
            <w:proofErr w:type="gramEnd"/>
            <w:r w:rsidR="00BA31F7">
              <w:rPr>
                <w:sz w:val="28"/>
                <w:szCs w:val="28"/>
              </w:rPr>
              <w:t>олодечно</w:t>
            </w:r>
            <w:proofErr w:type="spellEnd"/>
            <w:r w:rsidR="00BA31F7">
              <w:rPr>
                <w:sz w:val="28"/>
                <w:szCs w:val="28"/>
              </w:rPr>
              <w:t>, ул.В.Гостинец</w:t>
            </w:r>
            <w:r w:rsidRPr="002760B9">
              <w:rPr>
                <w:sz w:val="28"/>
                <w:szCs w:val="28"/>
              </w:rPr>
              <w:t>,</w:t>
            </w:r>
            <w:r w:rsidR="00BA31F7">
              <w:rPr>
                <w:sz w:val="28"/>
                <w:szCs w:val="28"/>
              </w:rPr>
              <w:t>31 А</w:t>
            </w:r>
          </w:p>
          <w:p w:rsidR="002760B9" w:rsidRDefault="002760B9" w:rsidP="00DD5DFA">
            <w:pPr>
              <w:spacing w:line="280" w:lineRule="exact"/>
              <w:rPr>
                <w:sz w:val="28"/>
                <w:szCs w:val="28"/>
              </w:rPr>
            </w:pPr>
          </w:p>
          <w:p w:rsidR="002760B9" w:rsidRDefault="002760B9" w:rsidP="00DD5DFA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+375 17</w:t>
            </w:r>
            <w:r w:rsidR="00BA31F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BA31F7">
              <w:rPr>
                <w:sz w:val="28"/>
                <w:szCs w:val="28"/>
              </w:rPr>
              <w:t>77 04 02</w:t>
            </w:r>
          </w:p>
          <w:p w:rsidR="002760B9" w:rsidRPr="00861A66" w:rsidRDefault="00BA31F7" w:rsidP="00BA31F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rupzmk</w:t>
            </w:r>
            <w:proofErr w:type="spellEnd"/>
            <w:r w:rsidR="002760B9" w:rsidRPr="00861A66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yandex.by</w:t>
            </w:r>
          </w:p>
        </w:tc>
        <w:tc>
          <w:tcPr>
            <w:tcW w:w="11438" w:type="dxa"/>
          </w:tcPr>
          <w:p w:rsidR="00BA31F7" w:rsidRPr="00BA31F7" w:rsidRDefault="00BA31F7" w:rsidP="00BA31F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ОАО «</w:t>
            </w:r>
            <w:proofErr w:type="spellStart"/>
            <w:r>
              <w:rPr>
                <w:sz w:val="28"/>
                <w:szCs w:val="28"/>
              </w:rPr>
              <w:t>Молодечненский</w:t>
            </w:r>
            <w:proofErr w:type="spellEnd"/>
            <w:r>
              <w:rPr>
                <w:sz w:val="28"/>
                <w:szCs w:val="28"/>
              </w:rPr>
              <w:t xml:space="preserve"> завод металлоконструкций»</w:t>
            </w:r>
            <w:r w:rsidRPr="00BA3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предлагает производство</w:t>
            </w:r>
            <w:r w:rsidRPr="00BA31F7">
              <w:rPr>
                <w:sz w:val="28"/>
                <w:szCs w:val="28"/>
              </w:rPr>
              <w:t xml:space="preserve"> строительных металлоконструкций промышленных и гражданских сооружени</w:t>
            </w:r>
            <w:r>
              <w:rPr>
                <w:sz w:val="28"/>
                <w:szCs w:val="28"/>
              </w:rPr>
              <w:t>й</w:t>
            </w:r>
            <w:r w:rsidRPr="00BA31F7">
              <w:rPr>
                <w:sz w:val="28"/>
                <w:szCs w:val="28"/>
              </w:rPr>
              <w:t xml:space="preserve"> различного назначения, торгово-развлекательных комплексов, спортивных сооружений, складов и логистических центров, морских маяков, башен связи, молочно-товарных и свиноводческих комплексов, а </w:t>
            </w:r>
            <w:r w:rsidRPr="00BA31F7">
              <w:rPr>
                <w:sz w:val="28"/>
                <w:szCs w:val="28"/>
              </w:rPr>
              <w:lastRenderedPageBreak/>
              <w:t xml:space="preserve">также изготовление металлоконструкций </w:t>
            </w:r>
            <w:proofErr w:type="spellStart"/>
            <w:r w:rsidRPr="00BA31F7">
              <w:rPr>
                <w:sz w:val="28"/>
                <w:szCs w:val="28"/>
              </w:rPr>
              <w:t>широкопролетных</w:t>
            </w:r>
            <w:proofErr w:type="spellEnd"/>
            <w:r w:rsidRPr="00BA31F7">
              <w:rPr>
                <w:sz w:val="28"/>
                <w:szCs w:val="28"/>
              </w:rPr>
              <w:t xml:space="preserve"> зданий повышенной сложности для наиболее значимых и уникальных сооружений по </w:t>
            </w:r>
            <w:proofErr w:type="gramStart"/>
            <w:r w:rsidRPr="00BA31F7">
              <w:rPr>
                <w:sz w:val="28"/>
                <w:szCs w:val="28"/>
              </w:rPr>
              <w:t>индивидуальным проектам</w:t>
            </w:r>
            <w:proofErr w:type="gramEnd"/>
            <w:r w:rsidRPr="00BA31F7">
              <w:rPr>
                <w:sz w:val="28"/>
                <w:szCs w:val="28"/>
              </w:rPr>
              <w:t>. Завод оснащ</w:t>
            </w:r>
            <w:r>
              <w:rPr>
                <w:sz w:val="28"/>
                <w:szCs w:val="28"/>
              </w:rPr>
              <w:t>е</w:t>
            </w:r>
            <w:r w:rsidRPr="00BA31F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современным техноло</w:t>
            </w:r>
            <w:r w:rsidRPr="00BA31F7">
              <w:rPr>
                <w:sz w:val="28"/>
                <w:szCs w:val="28"/>
              </w:rPr>
              <w:t>гическим оборудованием, в том числе прокатными станами по изготовлению холодногнутых сварных профилей и профилированного настила, линией п</w:t>
            </w:r>
            <w:r>
              <w:rPr>
                <w:sz w:val="28"/>
                <w:szCs w:val="28"/>
              </w:rPr>
              <w:t>о производству кровельных и сте</w:t>
            </w:r>
            <w:r w:rsidRPr="00BA31F7">
              <w:rPr>
                <w:sz w:val="28"/>
                <w:szCs w:val="28"/>
              </w:rPr>
              <w:t>новых «</w:t>
            </w:r>
            <w:proofErr w:type="gramStart"/>
            <w:r w:rsidRPr="00BA31F7">
              <w:rPr>
                <w:sz w:val="28"/>
                <w:szCs w:val="28"/>
              </w:rPr>
              <w:t>сэндвич-панелей</w:t>
            </w:r>
            <w:proofErr w:type="gramEnd"/>
            <w:r w:rsidRPr="00BA31F7">
              <w:rPr>
                <w:sz w:val="28"/>
                <w:szCs w:val="28"/>
              </w:rPr>
              <w:t>».</w:t>
            </w:r>
          </w:p>
          <w:p w:rsidR="00BA31F7" w:rsidRPr="00BA31F7" w:rsidRDefault="00BA31F7" w:rsidP="00BA31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A31F7">
              <w:rPr>
                <w:sz w:val="28"/>
                <w:szCs w:val="28"/>
              </w:rPr>
              <w:t>Система менеджмента качества предприятия сертифицирована в соответствии с меж</w:t>
            </w:r>
            <w:r w:rsidRPr="00BA31F7">
              <w:rPr>
                <w:sz w:val="28"/>
                <w:szCs w:val="28"/>
              </w:rPr>
              <w:softHyphen/>
              <w:t xml:space="preserve">дународным стандартом ISO </w:t>
            </w:r>
            <w:r>
              <w:rPr>
                <w:sz w:val="28"/>
                <w:szCs w:val="28"/>
              </w:rPr>
              <w:t>90</w:t>
            </w:r>
            <w:r w:rsidRPr="00BA31F7">
              <w:rPr>
                <w:sz w:val="28"/>
                <w:szCs w:val="28"/>
              </w:rPr>
              <w:t>01-2009.</w:t>
            </w:r>
          </w:p>
          <w:p w:rsidR="002760B9" w:rsidRPr="005C7598" w:rsidRDefault="002760B9" w:rsidP="00BA31F7">
            <w:pPr>
              <w:spacing w:line="280" w:lineRule="exac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0139" w:rsidRPr="00CB3591" w:rsidTr="00C00B8B">
        <w:tc>
          <w:tcPr>
            <w:tcW w:w="3696" w:type="dxa"/>
          </w:tcPr>
          <w:p w:rsidR="00540139" w:rsidRDefault="00540139" w:rsidP="00DD5DFA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ОАО «</w:t>
            </w:r>
            <w:r w:rsidR="000D0505">
              <w:rPr>
                <w:sz w:val="28"/>
                <w:szCs w:val="28"/>
              </w:rPr>
              <w:t>ГАЛАНТЭЯ</w:t>
            </w:r>
            <w:r>
              <w:rPr>
                <w:sz w:val="28"/>
                <w:szCs w:val="28"/>
              </w:rPr>
              <w:t>»</w:t>
            </w:r>
          </w:p>
          <w:p w:rsidR="00540139" w:rsidRDefault="00540139" w:rsidP="00DD5DFA">
            <w:pPr>
              <w:spacing w:line="280" w:lineRule="exact"/>
              <w:rPr>
                <w:sz w:val="28"/>
                <w:szCs w:val="28"/>
              </w:rPr>
            </w:pPr>
          </w:p>
          <w:p w:rsidR="00540139" w:rsidRDefault="00540139" w:rsidP="00DD5DFA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D0505">
              <w:rPr>
                <w:sz w:val="28"/>
                <w:szCs w:val="28"/>
              </w:rPr>
              <w:t>М</w:t>
            </w:r>
            <w:proofErr w:type="gramEnd"/>
            <w:r w:rsidR="000D0505">
              <w:rPr>
                <w:sz w:val="28"/>
                <w:szCs w:val="28"/>
              </w:rPr>
              <w:t>инск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D0505" w:rsidRDefault="00540139" w:rsidP="00DD5DFA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0D0505">
              <w:rPr>
                <w:sz w:val="28"/>
                <w:szCs w:val="28"/>
              </w:rPr>
              <w:t>К.Цеткин</w:t>
            </w:r>
            <w:proofErr w:type="spellEnd"/>
            <w:r w:rsidR="000D0505">
              <w:rPr>
                <w:sz w:val="28"/>
                <w:szCs w:val="28"/>
              </w:rPr>
              <w:t>, 18</w:t>
            </w:r>
          </w:p>
          <w:p w:rsidR="00540139" w:rsidRDefault="00540139" w:rsidP="00DD5DFA">
            <w:pPr>
              <w:spacing w:line="280" w:lineRule="exact"/>
              <w:rPr>
                <w:sz w:val="28"/>
                <w:szCs w:val="28"/>
              </w:rPr>
            </w:pPr>
          </w:p>
          <w:p w:rsidR="00540139" w:rsidRDefault="00540139" w:rsidP="00DD5DFA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+375 </w:t>
            </w:r>
            <w:r w:rsidR="000D0505">
              <w:rPr>
                <w:sz w:val="28"/>
                <w:szCs w:val="28"/>
              </w:rPr>
              <w:t>29 365 47 77</w:t>
            </w:r>
          </w:p>
          <w:p w:rsidR="00540139" w:rsidRPr="00540139" w:rsidRDefault="000D0505" w:rsidP="000D0505">
            <w:pPr>
              <w:spacing w:line="28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info@galanteya.by</w:t>
            </w:r>
          </w:p>
        </w:tc>
        <w:tc>
          <w:tcPr>
            <w:tcW w:w="11438" w:type="dxa"/>
          </w:tcPr>
          <w:p w:rsidR="000D0505" w:rsidRPr="000D0505" w:rsidRDefault="000D0505" w:rsidP="000D050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D0505">
              <w:rPr>
                <w:sz w:val="28"/>
                <w:szCs w:val="28"/>
              </w:rPr>
              <w:t>ОАО «</w:t>
            </w:r>
            <w:proofErr w:type="spellStart"/>
            <w:r w:rsidRPr="000D0505">
              <w:rPr>
                <w:sz w:val="28"/>
                <w:szCs w:val="28"/>
              </w:rPr>
              <w:t>Галантэя</w:t>
            </w:r>
            <w:proofErr w:type="spellEnd"/>
            <w:r w:rsidRPr="000D0505">
              <w:rPr>
                <w:sz w:val="28"/>
                <w:szCs w:val="28"/>
              </w:rPr>
              <w:t>» является лидером в Республике Беларусь по производству сумок и кожгалантереи из натуральной и искусственной кожи, а также текстильных материалов. Фабрика имеет ряд международных сертификатов качества, отмечено высокой правительственной наградой «Премия Правительства Республики Беларусь за</w:t>
            </w:r>
            <w:r>
              <w:rPr>
                <w:sz w:val="28"/>
                <w:szCs w:val="28"/>
              </w:rPr>
              <w:t xml:space="preserve"> достижения в области качества». Предприятие заинтересовано в расширении сотрудничества с российскими регионами. </w:t>
            </w:r>
          </w:p>
          <w:p w:rsidR="00540139" w:rsidRDefault="00540139" w:rsidP="000D050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D0505" w:rsidRPr="00F048E7" w:rsidTr="00C00B8B">
        <w:tc>
          <w:tcPr>
            <w:tcW w:w="3696" w:type="dxa"/>
          </w:tcPr>
          <w:p w:rsidR="000D0505" w:rsidRDefault="000D0505" w:rsidP="00DD5DFA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Представительство к</w:t>
            </w:r>
            <w:r w:rsidRPr="000D0505">
              <w:rPr>
                <w:sz w:val="28"/>
                <w:szCs w:val="28"/>
              </w:rPr>
              <w:t>омпани</w:t>
            </w:r>
            <w:r>
              <w:rPr>
                <w:sz w:val="28"/>
                <w:szCs w:val="28"/>
              </w:rPr>
              <w:t>и</w:t>
            </w:r>
            <w:r w:rsidRPr="000D05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ALKE </w:t>
            </w:r>
            <w:proofErr w:type="spellStart"/>
            <w:r>
              <w:rPr>
                <w:sz w:val="28"/>
                <w:szCs w:val="28"/>
              </w:rPr>
              <w:t>Agro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0D0505">
              <w:rPr>
                <w:sz w:val="28"/>
                <w:szCs w:val="28"/>
              </w:rPr>
              <w:t>Нидерланды</w:t>
            </w:r>
            <w:r>
              <w:rPr>
                <w:sz w:val="28"/>
                <w:szCs w:val="28"/>
              </w:rPr>
              <w:t>) в Республике Беларусь</w:t>
            </w:r>
          </w:p>
          <w:p w:rsidR="000D0505" w:rsidRDefault="000D0505" w:rsidP="00DD5DFA">
            <w:pPr>
              <w:spacing w:line="280" w:lineRule="exact"/>
              <w:rPr>
                <w:sz w:val="28"/>
                <w:szCs w:val="28"/>
              </w:rPr>
            </w:pPr>
          </w:p>
          <w:p w:rsidR="000D0505" w:rsidRDefault="000D0505" w:rsidP="000D0505">
            <w:pPr>
              <w:spacing w:line="280" w:lineRule="exact"/>
              <w:rPr>
                <w:sz w:val="28"/>
                <w:szCs w:val="28"/>
              </w:rPr>
            </w:pPr>
            <w:r w:rsidRPr="000D0505">
              <w:rPr>
                <w:sz w:val="28"/>
                <w:szCs w:val="28"/>
                <w:lang w:val="en-US"/>
              </w:rPr>
              <w:t xml:space="preserve">+375 29 3736001, </w:t>
            </w:r>
          </w:p>
          <w:p w:rsidR="000D0505" w:rsidRDefault="000D0505" w:rsidP="000D0505">
            <w:pPr>
              <w:spacing w:line="280" w:lineRule="exact"/>
              <w:rPr>
                <w:sz w:val="28"/>
                <w:szCs w:val="28"/>
              </w:rPr>
            </w:pPr>
            <w:r w:rsidRPr="000D0505">
              <w:rPr>
                <w:sz w:val="28"/>
                <w:szCs w:val="28"/>
                <w:lang w:val="en-US"/>
              </w:rPr>
              <w:t>+375 29 6774411</w:t>
            </w:r>
          </w:p>
          <w:p w:rsidR="000D0505" w:rsidRPr="000D0505" w:rsidRDefault="000D0505" w:rsidP="000D0505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0D0505">
              <w:rPr>
                <w:sz w:val="28"/>
                <w:szCs w:val="28"/>
                <w:lang w:val="en-US"/>
              </w:rPr>
              <w:t xml:space="preserve">e-mail: </w:t>
            </w:r>
            <w:hyperlink r:id="rId12" w:history="1">
              <w:r w:rsidRPr="000D0505">
                <w:rPr>
                  <w:sz w:val="28"/>
                  <w:szCs w:val="28"/>
                  <w:lang w:val="en-US"/>
                </w:rPr>
                <w:t>abstroiinvest@mail.ru</w:t>
              </w:r>
            </w:hyperlink>
            <w:r w:rsidRPr="000D0505">
              <w:rPr>
                <w:sz w:val="28"/>
                <w:szCs w:val="28"/>
                <w:lang w:val="en-US"/>
              </w:rPr>
              <w:t xml:space="preserve">, </w:t>
            </w:r>
          </w:p>
          <w:p w:rsidR="000D0505" w:rsidRPr="000D0505" w:rsidRDefault="000D0505" w:rsidP="000D0505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0D0505">
              <w:rPr>
                <w:sz w:val="28"/>
                <w:szCs w:val="28"/>
                <w:lang w:val="en-US"/>
              </w:rPr>
              <w:t xml:space="preserve">e-mail: </w:t>
            </w:r>
            <w:hyperlink r:id="rId13" w:history="1">
              <w:r w:rsidRPr="000D0505">
                <w:rPr>
                  <w:sz w:val="28"/>
                  <w:szCs w:val="28"/>
                  <w:lang w:val="en-US"/>
                </w:rPr>
                <w:t>anis33@mail.ru</w:t>
              </w:r>
            </w:hyperlink>
            <w:r w:rsidRPr="000D0505">
              <w:rPr>
                <w:sz w:val="28"/>
                <w:szCs w:val="28"/>
                <w:lang w:val="en-US"/>
              </w:rPr>
              <w:t xml:space="preserve"> </w:t>
            </w:r>
            <w:hyperlink w:history="1">
              <w:r w:rsidRPr="00662F9C">
                <w:rPr>
                  <w:rStyle w:val="a4"/>
                  <w:sz w:val="28"/>
                  <w:szCs w:val="28"/>
                  <w:lang w:val="en-US"/>
                </w:rPr>
                <w:t>www.alkeagro.ru,</w:t>
              </w:r>
              <w:r w:rsidRPr="000D0505">
                <w:rPr>
                  <w:rStyle w:val="a4"/>
                  <w:sz w:val="28"/>
                  <w:szCs w:val="28"/>
                  <w:lang w:val="en-US"/>
                </w:rPr>
                <w:t xml:space="preserve"> </w:t>
              </w:r>
              <w:r w:rsidRPr="00662F9C">
                <w:rPr>
                  <w:rStyle w:val="a4"/>
                  <w:sz w:val="28"/>
                  <w:szCs w:val="28"/>
                  <w:lang w:val="en-US"/>
                </w:rPr>
                <w:t>www.alklieat.ru</w:t>
              </w:r>
            </w:hyperlink>
            <w:r w:rsidRPr="000D0505">
              <w:rPr>
                <w:sz w:val="28"/>
                <w:szCs w:val="28"/>
                <w:lang w:val="en-US"/>
              </w:rPr>
              <w:t>,</w:t>
            </w:r>
          </w:p>
          <w:p w:rsidR="000D0505" w:rsidRPr="000D0505" w:rsidRDefault="000D0505" w:rsidP="000D0505">
            <w:pPr>
              <w:spacing w:line="280" w:lineRule="exact"/>
              <w:rPr>
                <w:sz w:val="28"/>
                <w:szCs w:val="28"/>
                <w:lang w:val="en-US"/>
              </w:rPr>
            </w:pPr>
            <w:hyperlink r:id="rId14" w:history="1">
              <w:r w:rsidRPr="000D0505">
                <w:rPr>
                  <w:sz w:val="28"/>
                  <w:szCs w:val="28"/>
                  <w:lang w:val="en-US"/>
                </w:rPr>
                <w:t>www.alke.nl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38" w:type="dxa"/>
          </w:tcPr>
          <w:p w:rsidR="00F048E7" w:rsidRDefault="000D0505" w:rsidP="000D050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Представительство к</w:t>
            </w:r>
            <w:r w:rsidRPr="000D0505">
              <w:rPr>
                <w:sz w:val="28"/>
                <w:szCs w:val="28"/>
              </w:rPr>
              <w:t>омпани</w:t>
            </w:r>
            <w:r>
              <w:rPr>
                <w:sz w:val="28"/>
                <w:szCs w:val="28"/>
              </w:rPr>
              <w:t>и</w:t>
            </w:r>
            <w:r w:rsidRPr="000D05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ALKE </w:t>
            </w:r>
            <w:proofErr w:type="spellStart"/>
            <w:r>
              <w:rPr>
                <w:sz w:val="28"/>
                <w:szCs w:val="28"/>
              </w:rPr>
              <w:t>Agro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0D0505">
              <w:rPr>
                <w:sz w:val="28"/>
                <w:szCs w:val="28"/>
              </w:rPr>
              <w:t>Нидерланды</w:t>
            </w:r>
            <w:r>
              <w:rPr>
                <w:sz w:val="28"/>
                <w:szCs w:val="28"/>
              </w:rPr>
              <w:t>) в Республике Беларусь</w:t>
            </w:r>
            <w:r w:rsidRPr="000D0505">
              <w:rPr>
                <w:sz w:val="28"/>
                <w:szCs w:val="28"/>
              </w:rPr>
              <w:t xml:space="preserve"> предлагает к поставке широкую гамму инновационного, энергосберегающего оборудования для оснащения птицефабрик </w:t>
            </w:r>
            <w:r w:rsidR="00F048E7">
              <w:rPr>
                <w:sz w:val="28"/>
                <w:szCs w:val="28"/>
              </w:rPr>
              <w:t>и перерабатывающих производств:</w:t>
            </w:r>
          </w:p>
          <w:p w:rsidR="000D0505" w:rsidRPr="000D0505" w:rsidRDefault="00F048E7" w:rsidP="000D050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D0505" w:rsidRPr="000D0505">
              <w:rPr>
                <w:sz w:val="28"/>
                <w:szCs w:val="28"/>
              </w:rPr>
              <w:t>борудование для птичников напольного содержания для бройлера, родительского стада бройлеров с автоматическими гнездами, индейки, утки, экологической птицы (</w:t>
            </w:r>
            <w:proofErr w:type="spellStart"/>
            <w:r w:rsidR="000D0505" w:rsidRPr="000D0505">
              <w:rPr>
                <w:sz w:val="28"/>
                <w:szCs w:val="28"/>
              </w:rPr>
              <w:t>био</w:t>
            </w:r>
            <w:proofErr w:type="spellEnd"/>
            <w:r w:rsidR="000D0505" w:rsidRPr="000D0505">
              <w:rPr>
                <w:sz w:val="28"/>
                <w:szCs w:val="28"/>
              </w:rPr>
              <w:t xml:space="preserve">, эко, free range) </w:t>
            </w:r>
            <w:r>
              <w:rPr>
                <w:sz w:val="28"/>
                <w:szCs w:val="28"/>
              </w:rPr>
              <w:t>- «под ключ» и поэлементно;</w:t>
            </w:r>
          </w:p>
          <w:p w:rsidR="000D0505" w:rsidRPr="000D0505" w:rsidRDefault="00F048E7" w:rsidP="000D050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D0505" w:rsidRPr="000D0505">
              <w:rPr>
                <w:sz w:val="28"/>
                <w:szCs w:val="28"/>
              </w:rPr>
              <w:t>борудование для птичников клеточного содержания для бройлера, несушки, ремонтного</w:t>
            </w:r>
            <w:r>
              <w:rPr>
                <w:sz w:val="28"/>
                <w:szCs w:val="28"/>
              </w:rPr>
              <w:t xml:space="preserve"> молодняка несушки - «под ключ»;</w:t>
            </w:r>
          </w:p>
          <w:p w:rsidR="000D0505" w:rsidRPr="000D0505" w:rsidRDefault="00F048E7" w:rsidP="000D050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D0505" w:rsidRPr="000D0505">
              <w:rPr>
                <w:sz w:val="28"/>
                <w:szCs w:val="28"/>
              </w:rPr>
              <w:t>борудован</w:t>
            </w:r>
            <w:r>
              <w:rPr>
                <w:sz w:val="28"/>
                <w:szCs w:val="28"/>
              </w:rPr>
              <w:t>ие для инфракрасного обогрева (</w:t>
            </w:r>
            <w:r w:rsidR="000D0505" w:rsidRPr="000D0505">
              <w:rPr>
                <w:sz w:val="28"/>
                <w:szCs w:val="28"/>
              </w:rPr>
              <w:t xml:space="preserve">экономия газа по сравнению с обогревом посредством </w:t>
            </w:r>
            <w:proofErr w:type="spellStart"/>
            <w:r w:rsidR="000D0505" w:rsidRPr="000D0505">
              <w:rPr>
                <w:sz w:val="28"/>
                <w:szCs w:val="28"/>
              </w:rPr>
              <w:t>теплогенераторов</w:t>
            </w:r>
            <w:proofErr w:type="spellEnd"/>
            <w:r w:rsidR="000D0505" w:rsidRPr="000D0505">
              <w:rPr>
                <w:sz w:val="28"/>
                <w:szCs w:val="28"/>
              </w:rPr>
              <w:t xml:space="preserve"> - от 30%) производственных, складских, сельскохозяйственных (птицеводство, свиноводство, КРС - зоны доения) и п</w:t>
            </w:r>
            <w:r>
              <w:rPr>
                <w:sz w:val="28"/>
                <w:szCs w:val="28"/>
              </w:rPr>
              <w:t>р. помещений, открытых площадок;</w:t>
            </w:r>
          </w:p>
          <w:p w:rsidR="00F048E7" w:rsidRDefault="00F048E7" w:rsidP="000D050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D0505" w:rsidRPr="000D0505">
              <w:rPr>
                <w:sz w:val="28"/>
                <w:szCs w:val="28"/>
              </w:rPr>
              <w:t>борудование - системы светодиодного освещения «под ключ» (светильники от бытовых, для уличного освещения до специализированных со степенью защиты IP67 (герметичных), включая блоки управления,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диммирования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0D0505" w:rsidRPr="00F048E7" w:rsidRDefault="00F048E7" w:rsidP="00F048E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0505" w:rsidRPr="000D0505">
              <w:rPr>
                <w:sz w:val="28"/>
                <w:szCs w:val="28"/>
              </w:rPr>
              <w:t xml:space="preserve">азличное оборудование по убою, </w:t>
            </w:r>
            <w:proofErr w:type="spellStart"/>
            <w:r w:rsidR="000D0505" w:rsidRPr="000D0505">
              <w:rPr>
                <w:sz w:val="28"/>
                <w:szCs w:val="28"/>
              </w:rPr>
              <w:t>мясопереработке</w:t>
            </w:r>
            <w:proofErr w:type="spellEnd"/>
            <w:r w:rsidR="000D0505" w:rsidRPr="000D0505">
              <w:rPr>
                <w:sz w:val="28"/>
                <w:szCs w:val="28"/>
              </w:rPr>
              <w:t>, колбасному и пр. производству - «под ключ» и поэлементно.</w:t>
            </w:r>
            <w:bookmarkStart w:id="0" w:name="_GoBack"/>
            <w:bookmarkEnd w:id="0"/>
          </w:p>
        </w:tc>
      </w:tr>
    </w:tbl>
    <w:p w:rsidR="00215C06" w:rsidRPr="00F048E7" w:rsidRDefault="00215C06" w:rsidP="00DD5DFA">
      <w:pPr>
        <w:spacing w:after="0" w:line="280" w:lineRule="exact"/>
      </w:pPr>
    </w:p>
    <w:sectPr w:rsidR="00215C06" w:rsidRPr="00F048E7" w:rsidSect="002F07BB">
      <w:headerReference w:type="default" r:id="rId15"/>
      <w:pgSz w:w="16838" w:h="11906" w:orient="landscape"/>
      <w:pgMar w:top="284" w:right="536" w:bottom="567" w:left="113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28" w:rsidRDefault="00E36E28" w:rsidP="00C42E1D">
      <w:pPr>
        <w:spacing w:after="0" w:line="240" w:lineRule="auto"/>
      </w:pPr>
      <w:r>
        <w:separator/>
      </w:r>
    </w:p>
  </w:endnote>
  <w:endnote w:type="continuationSeparator" w:id="0">
    <w:p w:rsidR="00E36E28" w:rsidRDefault="00E36E28" w:rsidP="00C4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28" w:rsidRDefault="00E36E28" w:rsidP="00C42E1D">
      <w:pPr>
        <w:spacing w:after="0" w:line="240" w:lineRule="auto"/>
      </w:pPr>
      <w:r>
        <w:separator/>
      </w:r>
    </w:p>
  </w:footnote>
  <w:footnote w:type="continuationSeparator" w:id="0">
    <w:p w:rsidR="00E36E28" w:rsidRDefault="00E36E28" w:rsidP="00C4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247066"/>
      <w:docPartObj>
        <w:docPartGallery w:val="Page Numbers (Top of Page)"/>
        <w:docPartUnique/>
      </w:docPartObj>
    </w:sdtPr>
    <w:sdtEndPr/>
    <w:sdtContent>
      <w:p w:rsidR="00C42E1D" w:rsidRDefault="00C42E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8E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2D26D5C"/>
    <w:multiLevelType w:val="multilevel"/>
    <w:tmpl w:val="5C1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700F3E"/>
    <w:multiLevelType w:val="multilevel"/>
    <w:tmpl w:val="FFE8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C41287"/>
    <w:multiLevelType w:val="multilevel"/>
    <w:tmpl w:val="E0E6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8D49D6"/>
    <w:multiLevelType w:val="multilevel"/>
    <w:tmpl w:val="9B0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C04195"/>
    <w:multiLevelType w:val="multilevel"/>
    <w:tmpl w:val="5A68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014369"/>
    <w:multiLevelType w:val="hybridMultilevel"/>
    <w:tmpl w:val="C68A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24707"/>
    <w:multiLevelType w:val="multilevel"/>
    <w:tmpl w:val="501E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F1055D"/>
    <w:multiLevelType w:val="hybridMultilevel"/>
    <w:tmpl w:val="DAD4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94810"/>
    <w:multiLevelType w:val="multilevel"/>
    <w:tmpl w:val="A20A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F57FE"/>
    <w:multiLevelType w:val="multilevel"/>
    <w:tmpl w:val="F52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F4FD0"/>
    <w:multiLevelType w:val="multilevel"/>
    <w:tmpl w:val="40A0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CB507B"/>
    <w:multiLevelType w:val="multilevel"/>
    <w:tmpl w:val="7B8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A4745"/>
    <w:multiLevelType w:val="multilevel"/>
    <w:tmpl w:val="AF24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E0CC9"/>
    <w:multiLevelType w:val="multilevel"/>
    <w:tmpl w:val="74D8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279A"/>
    <w:multiLevelType w:val="multilevel"/>
    <w:tmpl w:val="CD1A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11474"/>
    <w:multiLevelType w:val="multilevel"/>
    <w:tmpl w:val="B2D4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54543F"/>
    <w:multiLevelType w:val="multilevel"/>
    <w:tmpl w:val="795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5"/>
  </w:num>
  <w:num w:numId="6">
    <w:abstractNumId w:val="3"/>
  </w:num>
  <w:num w:numId="7">
    <w:abstractNumId w:val="18"/>
  </w:num>
  <w:num w:numId="8">
    <w:abstractNumId w:val="4"/>
  </w:num>
  <w:num w:numId="9">
    <w:abstractNumId w:val="6"/>
  </w:num>
  <w:num w:numId="10">
    <w:abstractNumId w:val="17"/>
  </w:num>
  <w:num w:numId="11">
    <w:abstractNumId w:val="5"/>
  </w:num>
  <w:num w:numId="12">
    <w:abstractNumId w:val="13"/>
  </w:num>
  <w:num w:numId="13">
    <w:abstractNumId w:val="12"/>
  </w:num>
  <w:num w:numId="14">
    <w:abstractNumId w:val="19"/>
  </w:num>
  <w:num w:numId="15">
    <w:abstractNumId w:val="16"/>
  </w:num>
  <w:num w:numId="16">
    <w:abstractNumId w:val="7"/>
  </w:num>
  <w:num w:numId="17">
    <w:abstractNumId w:val="9"/>
  </w:num>
  <w:num w:numId="18">
    <w:abstractNumId w:val="11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CB"/>
    <w:rsid w:val="00007B17"/>
    <w:rsid w:val="00026644"/>
    <w:rsid w:val="00087B4D"/>
    <w:rsid w:val="000B7EA3"/>
    <w:rsid w:val="000D0505"/>
    <w:rsid w:val="000E216E"/>
    <w:rsid w:val="00103855"/>
    <w:rsid w:val="00134F6D"/>
    <w:rsid w:val="001F65D5"/>
    <w:rsid w:val="00215C06"/>
    <w:rsid w:val="00220FBF"/>
    <w:rsid w:val="0024315D"/>
    <w:rsid w:val="00274BFA"/>
    <w:rsid w:val="002760B9"/>
    <w:rsid w:val="00293901"/>
    <w:rsid w:val="002B6DFB"/>
    <w:rsid w:val="002F07BB"/>
    <w:rsid w:val="002F6783"/>
    <w:rsid w:val="00313673"/>
    <w:rsid w:val="003246B9"/>
    <w:rsid w:val="003814F4"/>
    <w:rsid w:val="00387339"/>
    <w:rsid w:val="003C3ECB"/>
    <w:rsid w:val="003E35FD"/>
    <w:rsid w:val="003F0369"/>
    <w:rsid w:val="004210B8"/>
    <w:rsid w:val="00423D15"/>
    <w:rsid w:val="00427D5F"/>
    <w:rsid w:val="00427E8A"/>
    <w:rsid w:val="004957EE"/>
    <w:rsid w:val="00523A96"/>
    <w:rsid w:val="00540139"/>
    <w:rsid w:val="00571F4E"/>
    <w:rsid w:val="005839A3"/>
    <w:rsid w:val="005C7598"/>
    <w:rsid w:val="005D49FD"/>
    <w:rsid w:val="005F1563"/>
    <w:rsid w:val="005F4384"/>
    <w:rsid w:val="005F7B73"/>
    <w:rsid w:val="006222A2"/>
    <w:rsid w:val="006B26CC"/>
    <w:rsid w:val="0072334A"/>
    <w:rsid w:val="007759D8"/>
    <w:rsid w:val="007C6B4D"/>
    <w:rsid w:val="007F7F81"/>
    <w:rsid w:val="008164F2"/>
    <w:rsid w:val="00846919"/>
    <w:rsid w:val="00861A66"/>
    <w:rsid w:val="008F023F"/>
    <w:rsid w:val="008F3659"/>
    <w:rsid w:val="00904796"/>
    <w:rsid w:val="009263B3"/>
    <w:rsid w:val="0096563D"/>
    <w:rsid w:val="0097267D"/>
    <w:rsid w:val="00A07076"/>
    <w:rsid w:val="00A51D25"/>
    <w:rsid w:val="00A86BDC"/>
    <w:rsid w:val="00AE1FE6"/>
    <w:rsid w:val="00AF364C"/>
    <w:rsid w:val="00B0434E"/>
    <w:rsid w:val="00B34F00"/>
    <w:rsid w:val="00B969C3"/>
    <w:rsid w:val="00BA31F7"/>
    <w:rsid w:val="00BC26E0"/>
    <w:rsid w:val="00BE1B16"/>
    <w:rsid w:val="00C00B8B"/>
    <w:rsid w:val="00C42E1D"/>
    <w:rsid w:val="00C43005"/>
    <w:rsid w:val="00CA3097"/>
    <w:rsid w:val="00CA5AAF"/>
    <w:rsid w:val="00CB3591"/>
    <w:rsid w:val="00D17D91"/>
    <w:rsid w:val="00D2708E"/>
    <w:rsid w:val="00D270F7"/>
    <w:rsid w:val="00D566E8"/>
    <w:rsid w:val="00D70A9A"/>
    <w:rsid w:val="00DD5DFA"/>
    <w:rsid w:val="00DD71A3"/>
    <w:rsid w:val="00E36E28"/>
    <w:rsid w:val="00E555A3"/>
    <w:rsid w:val="00EA40D3"/>
    <w:rsid w:val="00EC5BF6"/>
    <w:rsid w:val="00ED1DD9"/>
    <w:rsid w:val="00ED4F1C"/>
    <w:rsid w:val="00EE0686"/>
    <w:rsid w:val="00EF1CF3"/>
    <w:rsid w:val="00EF65E2"/>
    <w:rsid w:val="00F048E7"/>
    <w:rsid w:val="00F61ECB"/>
    <w:rsid w:val="00F94000"/>
    <w:rsid w:val="00FE504F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17D91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17D91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26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26C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55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555A3"/>
    <w:rPr>
      <w:b/>
      <w:bCs/>
    </w:rPr>
  </w:style>
  <w:style w:type="character" w:styleId="a8">
    <w:name w:val="Emphasis"/>
    <w:basedOn w:val="a0"/>
    <w:uiPriority w:val="20"/>
    <w:qFormat/>
    <w:rsid w:val="00E555A3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D17D9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7D91"/>
    <w:rPr>
      <w:rFonts w:eastAsia="Times New Roman" w:cs="Times New Roman"/>
      <w:b/>
      <w:bCs/>
      <w:sz w:val="15"/>
      <w:szCs w:val="15"/>
      <w:lang w:eastAsia="ru-RU"/>
    </w:rPr>
  </w:style>
  <w:style w:type="character" w:styleId="a9">
    <w:name w:val="FollowedHyperlink"/>
    <w:basedOn w:val="a0"/>
    <w:uiPriority w:val="99"/>
    <w:semiHidden/>
    <w:unhideWhenUsed/>
    <w:rsid w:val="0029390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B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4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2E1D"/>
  </w:style>
  <w:style w:type="paragraph" w:styleId="ae">
    <w:name w:val="footer"/>
    <w:basedOn w:val="a"/>
    <w:link w:val="af"/>
    <w:uiPriority w:val="99"/>
    <w:unhideWhenUsed/>
    <w:rsid w:val="00C4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2E1D"/>
  </w:style>
  <w:style w:type="character" w:customStyle="1" w:styleId="serp-urlitem">
    <w:name w:val="serp-url__item"/>
    <w:basedOn w:val="a0"/>
    <w:rsid w:val="002F07BB"/>
  </w:style>
  <w:style w:type="character" w:customStyle="1" w:styleId="b-contact-infocomma">
    <w:name w:val="b-contact-info__comma"/>
    <w:basedOn w:val="a0"/>
    <w:rsid w:val="00622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17D91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17D91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26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26C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55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555A3"/>
    <w:rPr>
      <w:b/>
      <w:bCs/>
    </w:rPr>
  </w:style>
  <w:style w:type="character" w:styleId="a8">
    <w:name w:val="Emphasis"/>
    <w:basedOn w:val="a0"/>
    <w:uiPriority w:val="20"/>
    <w:qFormat/>
    <w:rsid w:val="00E555A3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D17D9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7D91"/>
    <w:rPr>
      <w:rFonts w:eastAsia="Times New Roman" w:cs="Times New Roman"/>
      <w:b/>
      <w:bCs/>
      <w:sz w:val="15"/>
      <w:szCs w:val="15"/>
      <w:lang w:eastAsia="ru-RU"/>
    </w:rPr>
  </w:style>
  <w:style w:type="character" w:styleId="a9">
    <w:name w:val="FollowedHyperlink"/>
    <w:basedOn w:val="a0"/>
    <w:uiPriority w:val="99"/>
    <w:semiHidden/>
    <w:unhideWhenUsed/>
    <w:rsid w:val="0029390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B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4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2E1D"/>
  </w:style>
  <w:style w:type="paragraph" w:styleId="ae">
    <w:name w:val="footer"/>
    <w:basedOn w:val="a"/>
    <w:link w:val="af"/>
    <w:uiPriority w:val="99"/>
    <w:unhideWhenUsed/>
    <w:rsid w:val="00C4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2E1D"/>
  </w:style>
  <w:style w:type="character" w:customStyle="1" w:styleId="serp-urlitem">
    <w:name w:val="serp-url__item"/>
    <w:basedOn w:val="a0"/>
    <w:rsid w:val="002F07BB"/>
  </w:style>
  <w:style w:type="character" w:customStyle="1" w:styleId="b-contact-infocomma">
    <w:name w:val="b-contact-info__comma"/>
    <w:basedOn w:val="a0"/>
    <w:rsid w:val="0062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is33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stroiinvest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ip.b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pm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odnoglass.by" TargetMode="External"/><Relationship Id="rId14" Type="http://schemas.openxmlformats.org/officeDocument/2006/relationships/hyperlink" Target="http://www.alke.n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1FF9-F582-4436-8AB9-01E6C5CB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2016-04-13T13:46:00Z</cp:lastPrinted>
  <dcterms:created xsi:type="dcterms:W3CDTF">2016-06-06T14:07:00Z</dcterms:created>
  <dcterms:modified xsi:type="dcterms:W3CDTF">2016-06-06T15:40:00Z</dcterms:modified>
</cp:coreProperties>
</file>