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8" w:rsidRPr="00D8746D" w:rsidRDefault="001C4368" w:rsidP="004F0A11">
      <w:pPr>
        <w:pStyle w:val="2"/>
        <w:spacing w:after="0" w:line="240" w:lineRule="auto"/>
        <w:ind w:left="5880"/>
        <w:jc w:val="center"/>
        <w:rPr>
          <w:sz w:val="30"/>
          <w:szCs w:val="30"/>
        </w:rPr>
      </w:pPr>
    </w:p>
    <w:p w:rsidR="001C4368" w:rsidRPr="00D8746D" w:rsidRDefault="001C4368" w:rsidP="004F0A11">
      <w:pPr>
        <w:pStyle w:val="2"/>
        <w:spacing w:after="0" w:line="240" w:lineRule="auto"/>
        <w:ind w:left="5880"/>
        <w:jc w:val="center"/>
        <w:rPr>
          <w:sz w:val="30"/>
          <w:szCs w:val="30"/>
        </w:rPr>
      </w:pPr>
    </w:p>
    <w:p w:rsidR="00240A3C" w:rsidRPr="00D8746D" w:rsidRDefault="002E1BD0" w:rsidP="004F0A11">
      <w:pPr>
        <w:pStyle w:val="2"/>
        <w:spacing w:after="0" w:line="240" w:lineRule="auto"/>
        <w:ind w:left="588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240A3C" w:rsidRPr="00D8746D">
        <w:rPr>
          <w:sz w:val="30"/>
          <w:szCs w:val="30"/>
        </w:rPr>
        <w:t>Вносится Правительством</w:t>
      </w:r>
    </w:p>
    <w:p w:rsidR="00240A3C" w:rsidRPr="00D8746D" w:rsidRDefault="002E1BD0" w:rsidP="004F0A11">
      <w:pPr>
        <w:pStyle w:val="2"/>
        <w:spacing w:after="0" w:line="240" w:lineRule="auto"/>
        <w:ind w:left="588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240A3C" w:rsidRPr="00D8746D">
        <w:rPr>
          <w:sz w:val="30"/>
          <w:szCs w:val="30"/>
        </w:rPr>
        <w:t>Российской Федерации</w:t>
      </w:r>
    </w:p>
    <w:p w:rsidR="004F0A11" w:rsidRPr="00D8746D" w:rsidRDefault="004F0A11" w:rsidP="004F0A11">
      <w:pPr>
        <w:pStyle w:val="2"/>
        <w:spacing w:after="0" w:line="240" w:lineRule="auto"/>
        <w:ind w:left="5880"/>
        <w:jc w:val="center"/>
        <w:rPr>
          <w:sz w:val="30"/>
          <w:szCs w:val="30"/>
        </w:rPr>
      </w:pPr>
    </w:p>
    <w:p w:rsidR="00240A3C" w:rsidRPr="00D8746D" w:rsidRDefault="00240A3C" w:rsidP="004F0A11">
      <w:pPr>
        <w:spacing w:line="360" w:lineRule="auto"/>
        <w:ind w:left="5880"/>
        <w:jc w:val="right"/>
        <w:rPr>
          <w:sz w:val="30"/>
          <w:szCs w:val="30"/>
        </w:rPr>
      </w:pPr>
      <w:r w:rsidRPr="00D8746D">
        <w:rPr>
          <w:sz w:val="30"/>
          <w:szCs w:val="30"/>
        </w:rPr>
        <w:t>Проект</w:t>
      </w:r>
    </w:p>
    <w:p w:rsidR="00240A3C" w:rsidRPr="00D8746D" w:rsidRDefault="00240A3C" w:rsidP="00324356">
      <w:pPr>
        <w:spacing w:line="360" w:lineRule="auto"/>
        <w:rPr>
          <w:sz w:val="30"/>
          <w:szCs w:val="30"/>
        </w:rPr>
      </w:pPr>
    </w:p>
    <w:p w:rsidR="00240A3C" w:rsidRPr="00D8746D" w:rsidRDefault="00240A3C" w:rsidP="00324356">
      <w:pPr>
        <w:spacing w:line="360" w:lineRule="auto"/>
        <w:jc w:val="center"/>
        <w:rPr>
          <w:b/>
          <w:sz w:val="30"/>
          <w:szCs w:val="30"/>
        </w:rPr>
      </w:pPr>
    </w:p>
    <w:p w:rsidR="00D8746D" w:rsidRDefault="00D8746D" w:rsidP="00324356">
      <w:pPr>
        <w:spacing w:line="360" w:lineRule="auto"/>
        <w:jc w:val="center"/>
        <w:rPr>
          <w:b/>
          <w:sz w:val="30"/>
          <w:szCs w:val="30"/>
        </w:rPr>
      </w:pPr>
    </w:p>
    <w:p w:rsidR="00D8746D" w:rsidRDefault="00D8746D" w:rsidP="00324356">
      <w:pPr>
        <w:spacing w:line="360" w:lineRule="auto"/>
        <w:jc w:val="center"/>
        <w:rPr>
          <w:b/>
          <w:sz w:val="30"/>
          <w:szCs w:val="30"/>
        </w:rPr>
      </w:pPr>
    </w:p>
    <w:p w:rsidR="00240A3C" w:rsidRPr="00D8746D" w:rsidRDefault="00240A3C" w:rsidP="00324356">
      <w:pPr>
        <w:spacing w:line="360" w:lineRule="auto"/>
        <w:jc w:val="center"/>
        <w:rPr>
          <w:b/>
          <w:sz w:val="44"/>
          <w:szCs w:val="44"/>
        </w:rPr>
      </w:pPr>
      <w:r w:rsidRPr="00D8746D">
        <w:rPr>
          <w:b/>
          <w:sz w:val="44"/>
          <w:szCs w:val="44"/>
        </w:rPr>
        <w:t>ФЕДЕРАЛЬНЫЙ</w:t>
      </w:r>
      <w:bookmarkStart w:id="0" w:name="_GoBack"/>
      <w:bookmarkEnd w:id="0"/>
      <w:r w:rsidRPr="00D8746D">
        <w:rPr>
          <w:b/>
          <w:sz w:val="44"/>
          <w:szCs w:val="44"/>
        </w:rPr>
        <w:t xml:space="preserve"> ЗАКОН</w:t>
      </w:r>
    </w:p>
    <w:p w:rsidR="00240A3C" w:rsidRPr="00D8746D" w:rsidRDefault="00240A3C" w:rsidP="006F2B53">
      <w:pPr>
        <w:spacing w:line="360" w:lineRule="auto"/>
        <w:jc w:val="center"/>
        <w:rPr>
          <w:b/>
          <w:sz w:val="30"/>
          <w:szCs w:val="30"/>
        </w:rPr>
      </w:pPr>
    </w:p>
    <w:p w:rsidR="000958BA" w:rsidRDefault="00240A3C" w:rsidP="000958BA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D8746D">
        <w:rPr>
          <w:b/>
          <w:bCs/>
          <w:sz w:val="30"/>
          <w:szCs w:val="30"/>
        </w:rPr>
        <w:t>О внесении изменений в</w:t>
      </w:r>
      <w:r w:rsidR="007B6685">
        <w:rPr>
          <w:b/>
          <w:bCs/>
          <w:sz w:val="30"/>
          <w:szCs w:val="30"/>
        </w:rPr>
        <w:t xml:space="preserve"> </w:t>
      </w:r>
      <w:r w:rsidR="004229FA">
        <w:rPr>
          <w:b/>
          <w:bCs/>
          <w:sz w:val="30"/>
          <w:szCs w:val="30"/>
        </w:rPr>
        <w:t>Ф</w:t>
      </w:r>
      <w:r w:rsidR="00734246" w:rsidRPr="00D8746D">
        <w:rPr>
          <w:b/>
          <w:bCs/>
          <w:sz w:val="30"/>
          <w:szCs w:val="30"/>
        </w:rPr>
        <w:t>едеральн</w:t>
      </w:r>
      <w:r w:rsidR="00823EEF">
        <w:rPr>
          <w:b/>
          <w:bCs/>
          <w:sz w:val="30"/>
          <w:szCs w:val="30"/>
        </w:rPr>
        <w:t>ый</w:t>
      </w:r>
      <w:r w:rsidRPr="00D8746D">
        <w:rPr>
          <w:b/>
          <w:bCs/>
          <w:sz w:val="30"/>
          <w:szCs w:val="30"/>
        </w:rPr>
        <w:t xml:space="preserve"> закон</w:t>
      </w:r>
    </w:p>
    <w:p w:rsidR="00240A3C" w:rsidRPr="000958BA" w:rsidRDefault="00240A3C" w:rsidP="000958BA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D8746D">
        <w:rPr>
          <w:b/>
          <w:bCs/>
          <w:sz w:val="30"/>
          <w:szCs w:val="30"/>
        </w:rPr>
        <w:t>«</w:t>
      </w:r>
      <w:r w:rsidR="000958BA" w:rsidRPr="000730BA">
        <w:rPr>
          <w:rFonts w:hint="eastAsia"/>
          <w:b/>
          <w:bCs/>
          <w:sz w:val="30"/>
          <w:szCs w:val="30"/>
        </w:rPr>
        <w:t>О</w:t>
      </w:r>
      <w:r w:rsidR="000958BA">
        <w:rPr>
          <w:b/>
          <w:bCs/>
          <w:sz w:val="30"/>
          <w:szCs w:val="30"/>
        </w:rPr>
        <w:t xml:space="preserve"> </w:t>
      </w:r>
      <w:r w:rsidR="000958BA" w:rsidRPr="000730BA">
        <w:rPr>
          <w:rFonts w:hint="eastAsia"/>
          <w:b/>
          <w:bCs/>
          <w:sz w:val="30"/>
          <w:szCs w:val="30"/>
        </w:rPr>
        <w:t>Центральном</w:t>
      </w:r>
      <w:r w:rsidR="000958BA" w:rsidRPr="000730BA">
        <w:rPr>
          <w:b/>
          <w:bCs/>
          <w:sz w:val="30"/>
          <w:szCs w:val="30"/>
        </w:rPr>
        <w:t xml:space="preserve"> </w:t>
      </w:r>
      <w:r w:rsidR="000958BA" w:rsidRPr="000730BA">
        <w:rPr>
          <w:rFonts w:hint="eastAsia"/>
          <w:b/>
          <w:bCs/>
          <w:sz w:val="30"/>
          <w:szCs w:val="30"/>
        </w:rPr>
        <w:t>банке</w:t>
      </w:r>
      <w:r w:rsidR="000958BA" w:rsidRPr="000730BA">
        <w:rPr>
          <w:b/>
          <w:bCs/>
          <w:sz w:val="30"/>
          <w:szCs w:val="30"/>
        </w:rPr>
        <w:t xml:space="preserve"> </w:t>
      </w:r>
      <w:r w:rsidR="000958BA" w:rsidRPr="000730BA">
        <w:rPr>
          <w:rFonts w:hint="eastAsia"/>
          <w:b/>
          <w:bCs/>
          <w:sz w:val="30"/>
          <w:szCs w:val="30"/>
        </w:rPr>
        <w:t>Российской</w:t>
      </w:r>
      <w:r w:rsidR="000958BA" w:rsidRPr="000730BA">
        <w:rPr>
          <w:b/>
          <w:bCs/>
          <w:sz w:val="30"/>
          <w:szCs w:val="30"/>
        </w:rPr>
        <w:t xml:space="preserve"> </w:t>
      </w:r>
      <w:r w:rsidR="000958BA" w:rsidRPr="000730BA">
        <w:rPr>
          <w:rFonts w:hint="eastAsia"/>
          <w:b/>
          <w:bCs/>
          <w:sz w:val="30"/>
          <w:szCs w:val="30"/>
        </w:rPr>
        <w:t>Федерации</w:t>
      </w:r>
      <w:r w:rsidR="000958BA" w:rsidRPr="000730BA">
        <w:rPr>
          <w:b/>
          <w:bCs/>
          <w:sz w:val="30"/>
          <w:szCs w:val="30"/>
        </w:rPr>
        <w:t xml:space="preserve"> (</w:t>
      </w:r>
      <w:r w:rsidR="000958BA" w:rsidRPr="000730BA">
        <w:rPr>
          <w:rFonts w:hint="eastAsia"/>
          <w:b/>
          <w:bCs/>
          <w:sz w:val="30"/>
          <w:szCs w:val="30"/>
        </w:rPr>
        <w:t>Банке</w:t>
      </w:r>
      <w:r w:rsidR="000958BA" w:rsidRPr="000730BA">
        <w:rPr>
          <w:b/>
          <w:bCs/>
          <w:sz w:val="30"/>
          <w:szCs w:val="30"/>
        </w:rPr>
        <w:t xml:space="preserve"> </w:t>
      </w:r>
      <w:r w:rsidR="000958BA" w:rsidRPr="000730BA">
        <w:rPr>
          <w:rFonts w:hint="eastAsia"/>
          <w:b/>
          <w:bCs/>
          <w:sz w:val="30"/>
          <w:szCs w:val="30"/>
        </w:rPr>
        <w:t>России</w:t>
      </w:r>
      <w:r w:rsidR="000958BA" w:rsidRPr="000730BA">
        <w:rPr>
          <w:b/>
          <w:bCs/>
          <w:sz w:val="30"/>
          <w:szCs w:val="30"/>
        </w:rPr>
        <w:t>)</w:t>
      </w:r>
      <w:r w:rsidRPr="00D8746D">
        <w:rPr>
          <w:b/>
          <w:bCs/>
          <w:sz w:val="30"/>
          <w:szCs w:val="30"/>
        </w:rPr>
        <w:t>»</w:t>
      </w:r>
    </w:p>
    <w:p w:rsidR="00240A3C" w:rsidRPr="00D8746D" w:rsidRDefault="00240A3C" w:rsidP="006F2B53">
      <w:pPr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FA47CB" w:rsidRDefault="00FA47CB" w:rsidP="00060C75">
      <w:pPr>
        <w:spacing w:line="480" w:lineRule="auto"/>
        <w:ind w:right="-93" w:firstLine="709"/>
        <w:jc w:val="both"/>
        <w:rPr>
          <w:sz w:val="30"/>
          <w:szCs w:val="30"/>
        </w:rPr>
      </w:pPr>
      <w:proofErr w:type="gramStart"/>
      <w:r w:rsidRPr="00D8746D">
        <w:rPr>
          <w:bCs/>
          <w:sz w:val="30"/>
          <w:szCs w:val="30"/>
        </w:rPr>
        <w:t xml:space="preserve">Внести в Федеральный закон от </w:t>
      </w:r>
      <w:r w:rsidR="00A21CBC">
        <w:rPr>
          <w:bCs/>
          <w:sz w:val="30"/>
          <w:szCs w:val="30"/>
        </w:rPr>
        <w:t>10</w:t>
      </w:r>
      <w:r w:rsidRPr="00D8746D">
        <w:rPr>
          <w:bCs/>
          <w:sz w:val="30"/>
          <w:szCs w:val="30"/>
        </w:rPr>
        <w:t xml:space="preserve"> </w:t>
      </w:r>
      <w:r w:rsidR="00A21CBC">
        <w:rPr>
          <w:bCs/>
          <w:sz w:val="30"/>
          <w:szCs w:val="30"/>
        </w:rPr>
        <w:t>июля</w:t>
      </w:r>
      <w:r w:rsidRPr="00D8746D">
        <w:rPr>
          <w:bCs/>
          <w:sz w:val="30"/>
          <w:szCs w:val="30"/>
        </w:rPr>
        <w:t xml:space="preserve"> </w:t>
      </w:r>
      <w:r w:rsidR="00A21CBC">
        <w:rPr>
          <w:bCs/>
          <w:sz w:val="30"/>
          <w:szCs w:val="30"/>
        </w:rPr>
        <w:t>2002</w:t>
      </w:r>
      <w:r w:rsidRPr="00D8746D">
        <w:rPr>
          <w:bCs/>
          <w:sz w:val="30"/>
          <w:szCs w:val="30"/>
        </w:rPr>
        <w:t xml:space="preserve"> года № </w:t>
      </w:r>
      <w:r w:rsidR="00A21CBC">
        <w:rPr>
          <w:bCs/>
          <w:sz w:val="30"/>
          <w:szCs w:val="30"/>
        </w:rPr>
        <w:t>86</w:t>
      </w:r>
      <w:r w:rsidRPr="00D8746D">
        <w:rPr>
          <w:bCs/>
          <w:sz w:val="30"/>
          <w:szCs w:val="30"/>
        </w:rPr>
        <w:t xml:space="preserve">-ФЗ </w:t>
      </w:r>
      <w:r w:rsidR="00060C75">
        <w:rPr>
          <w:bCs/>
          <w:sz w:val="30"/>
          <w:szCs w:val="30"/>
        </w:rPr>
        <w:br/>
      </w:r>
      <w:r w:rsidRPr="00D8746D">
        <w:rPr>
          <w:bCs/>
          <w:sz w:val="30"/>
          <w:szCs w:val="30"/>
        </w:rPr>
        <w:t>«</w:t>
      </w:r>
      <w:r w:rsidR="00A21CBC">
        <w:rPr>
          <w:bCs/>
          <w:sz w:val="30"/>
          <w:szCs w:val="30"/>
        </w:rPr>
        <w:t>О Центральном банке Российской Федерации (Банке России)</w:t>
      </w:r>
      <w:r w:rsidRPr="00D8746D">
        <w:rPr>
          <w:bCs/>
          <w:sz w:val="30"/>
          <w:szCs w:val="30"/>
        </w:rPr>
        <w:t>»</w:t>
      </w:r>
      <w:r w:rsidR="00060C75">
        <w:rPr>
          <w:bCs/>
          <w:sz w:val="30"/>
          <w:szCs w:val="30"/>
        </w:rPr>
        <w:br/>
      </w:r>
      <w:r w:rsidRPr="00D8746D">
        <w:rPr>
          <w:sz w:val="30"/>
          <w:szCs w:val="30"/>
        </w:rPr>
        <w:t xml:space="preserve">(Собрание законодательства Российской Федерации, </w:t>
      </w:r>
      <w:r w:rsidR="00F10EC9">
        <w:rPr>
          <w:sz w:val="30"/>
          <w:szCs w:val="30"/>
        </w:rPr>
        <w:t>2002, № 28, ст. 2790</w:t>
      </w:r>
      <w:r w:rsidRPr="00D8746D">
        <w:rPr>
          <w:sz w:val="30"/>
          <w:szCs w:val="30"/>
        </w:rPr>
        <w:t xml:space="preserve">; </w:t>
      </w:r>
      <w:r w:rsidR="00271149">
        <w:rPr>
          <w:sz w:val="30"/>
          <w:szCs w:val="30"/>
        </w:rPr>
        <w:t>2004</w:t>
      </w:r>
      <w:r w:rsidRPr="00D8746D">
        <w:rPr>
          <w:sz w:val="30"/>
          <w:szCs w:val="30"/>
        </w:rPr>
        <w:t xml:space="preserve">, № </w:t>
      </w:r>
      <w:r w:rsidR="00D8746D">
        <w:rPr>
          <w:sz w:val="30"/>
          <w:szCs w:val="30"/>
        </w:rPr>
        <w:t>3</w:t>
      </w:r>
      <w:r w:rsidR="00271149">
        <w:rPr>
          <w:sz w:val="30"/>
          <w:szCs w:val="30"/>
        </w:rPr>
        <w:t>1</w:t>
      </w:r>
      <w:r w:rsidR="00D8746D">
        <w:rPr>
          <w:sz w:val="30"/>
          <w:szCs w:val="30"/>
        </w:rPr>
        <w:t>, ст.</w:t>
      </w:r>
      <w:r w:rsidR="00DD22E6">
        <w:rPr>
          <w:sz w:val="30"/>
          <w:szCs w:val="30"/>
        </w:rPr>
        <w:t xml:space="preserve"> </w:t>
      </w:r>
      <w:r w:rsidR="00D8746D">
        <w:rPr>
          <w:sz w:val="30"/>
          <w:szCs w:val="30"/>
        </w:rPr>
        <w:t>3</w:t>
      </w:r>
      <w:r w:rsidR="00271149">
        <w:rPr>
          <w:sz w:val="30"/>
          <w:szCs w:val="30"/>
        </w:rPr>
        <w:t>233</w:t>
      </w:r>
      <w:r w:rsidR="00D8746D">
        <w:rPr>
          <w:sz w:val="30"/>
          <w:szCs w:val="30"/>
        </w:rPr>
        <w:t>;</w:t>
      </w:r>
      <w:r w:rsidR="00F10EC9">
        <w:rPr>
          <w:sz w:val="30"/>
          <w:szCs w:val="30"/>
        </w:rPr>
        <w:t xml:space="preserve"> </w:t>
      </w:r>
      <w:r w:rsidRPr="00D8746D">
        <w:rPr>
          <w:sz w:val="30"/>
          <w:szCs w:val="30"/>
        </w:rPr>
        <w:t>200</w:t>
      </w:r>
      <w:r w:rsidR="00271149">
        <w:rPr>
          <w:sz w:val="30"/>
          <w:szCs w:val="30"/>
        </w:rPr>
        <w:t>6</w:t>
      </w:r>
      <w:r w:rsidRPr="00D8746D">
        <w:rPr>
          <w:sz w:val="30"/>
          <w:szCs w:val="30"/>
        </w:rPr>
        <w:t xml:space="preserve">, № </w:t>
      </w:r>
      <w:r w:rsidR="00271149">
        <w:rPr>
          <w:sz w:val="30"/>
          <w:szCs w:val="30"/>
        </w:rPr>
        <w:t>25</w:t>
      </w:r>
      <w:r w:rsidRPr="00D8746D">
        <w:rPr>
          <w:sz w:val="30"/>
          <w:szCs w:val="30"/>
        </w:rPr>
        <w:t xml:space="preserve">, ст. </w:t>
      </w:r>
      <w:r w:rsidR="00271149">
        <w:rPr>
          <w:sz w:val="30"/>
          <w:szCs w:val="30"/>
        </w:rPr>
        <w:t>2648</w:t>
      </w:r>
      <w:r w:rsidRPr="00D8746D">
        <w:rPr>
          <w:sz w:val="30"/>
          <w:szCs w:val="30"/>
        </w:rPr>
        <w:t xml:space="preserve">; </w:t>
      </w:r>
      <w:r w:rsidR="00271149" w:rsidRPr="00A67754">
        <w:rPr>
          <w:sz w:val="30"/>
          <w:szCs w:val="30"/>
        </w:rPr>
        <w:t>2010,</w:t>
      </w:r>
      <w:r w:rsidR="00271149">
        <w:rPr>
          <w:sz w:val="30"/>
          <w:szCs w:val="30"/>
        </w:rPr>
        <w:t xml:space="preserve"> </w:t>
      </w:r>
      <w:r w:rsidR="0041238C" w:rsidRPr="00D8746D">
        <w:rPr>
          <w:sz w:val="30"/>
          <w:szCs w:val="30"/>
        </w:rPr>
        <w:t xml:space="preserve">№ </w:t>
      </w:r>
      <w:r w:rsidR="00376F4D">
        <w:rPr>
          <w:sz w:val="30"/>
          <w:szCs w:val="30"/>
        </w:rPr>
        <w:t>45</w:t>
      </w:r>
      <w:r w:rsidR="0041238C" w:rsidRPr="00D8746D">
        <w:rPr>
          <w:sz w:val="30"/>
          <w:szCs w:val="30"/>
        </w:rPr>
        <w:t xml:space="preserve">, ст. </w:t>
      </w:r>
      <w:r w:rsidR="00376F4D">
        <w:rPr>
          <w:sz w:val="30"/>
          <w:szCs w:val="30"/>
        </w:rPr>
        <w:t>5756</w:t>
      </w:r>
      <w:r w:rsidR="0041238C" w:rsidRPr="00D8746D">
        <w:rPr>
          <w:sz w:val="30"/>
          <w:szCs w:val="30"/>
        </w:rPr>
        <w:t xml:space="preserve">; </w:t>
      </w:r>
      <w:r w:rsidR="00060C75">
        <w:rPr>
          <w:sz w:val="30"/>
          <w:szCs w:val="30"/>
        </w:rPr>
        <w:br/>
      </w:r>
      <w:r w:rsidR="00376F4D">
        <w:rPr>
          <w:sz w:val="30"/>
          <w:szCs w:val="30"/>
        </w:rPr>
        <w:t xml:space="preserve">2011, </w:t>
      </w:r>
      <w:r w:rsidR="0041238C" w:rsidRPr="00D8746D">
        <w:rPr>
          <w:sz w:val="30"/>
          <w:szCs w:val="30"/>
        </w:rPr>
        <w:t xml:space="preserve">№ </w:t>
      </w:r>
      <w:r w:rsidR="00376F4D">
        <w:rPr>
          <w:sz w:val="30"/>
          <w:szCs w:val="30"/>
        </w:rPr>
        <w:t>27</w:t>
      </w:r>
      <w:r w:rsidR="00D8746D">
        <w:rPr>
          <w:sz w:val="30"/>
          <w:szCs w:val="30"/>
        </w:rPr>
        <w:t xml:space="preserve">, </w:t>
      </w:r>
      <w:r w:rsidR="00C63EB1">
        <w:rPr>
          <w:sz w:val="30"/>
          <w:szCs w:val="30"/>
        </w:rPr>
        <w:t xml:space="preserve">ст. </w:t>
      </w:r>
      <w:r w:rsidR="00376F4D">
        <w:rPr>
          <w:sz w:val="30"/>
          <w:szCs w:val="30"/>
        </w:rPr>
        <w:t xml:space="preserve">3873; </w:t>
      </w:r>
      <w:r w:rsidR="00D8746D">
        <w:rPr>
          <w:sz w:val="30"/>
          <w:szCs w:val="30"/>
        </w:rPr>
        <w:t>№ 4</w:t>
      </w:r>
      <w:r w:rsidR="00376F4D">
        <w:rPr>
          <w:sz w:val="30"/>
          <w:szCs w:val="30"/>
        </w:rPr>
        <w:t>3</w:t>
      </w:r>
      <w:r w:rsidR="00D8746D">
        <w:rPr>
          <w:sz w:val="30"/>
          <w:szCs w:val="30"/>
        </w:rPr>
        <w:t xml:space="preserve">, ст. </w:t>
      </w:r>
      <w:r w:rsidR="00376F4D">
        <w:rPr>
          <w:sz w:val="30"/>
          <w:szCs w:val="30"/>
        </w:rPr>
        <w:t>5973</w:t>
      </w:r>
      <w:r w:rsidR="00D8746D">
        <w:rPr>
          <w:sz w:val="30"/>
          <w:szCs w:val="30"/>
        </w:rPr>
        <w:t>;</w:t>
      </w:r>
      <w:r w:rsidR="0041238C" w:rsidRPr="00D8746D">
        <w:rPr>
          <w:sz w:val="30"/>
          <w:szCs w:val="30"/>
        </w:rPr>
        <w:t xml:space="preserve"> </w:t>
      </w:r>
      <w:r w:rsidR="00376F4D">
        <w:rPr>
          <w:sz w:val="30"/>
          <w:szCs w:val="30"/>
        </w:rPr>
        <w:t xml:space="preserve">2013, </w:t>
      </w:r>
      <w:r w:rsidR="0041238C" w:rsidRPr="00D8746D">
        <w:rPr>
          <w:sz w:val="30"/>
          <w:szCs w:val="30"/>
        </w:rPr>
        <w:t>№ 30, ст. 4084</w:t>
      </w:r>
      <w:r w:rsidR="00C55303">
        <w:rPr>
          <w:sz w:val="30"/>
          <w:szCs w:val="30"/>
        </w:rPr>
        <w:t>; № 52, ст. 6975;</w:t>
      </w:r>
      <w:proofErr w:type="gramEnd"/>
      <w:r w:rsidR="00060C75">
        <w:rPr>
          <w:sz w:val="30"/>
          <w:szCs w:val="30"/>
        </w:rPr>
        <w:br/>
      </w:r>
      <w:proofErr w:type="gramStart"/>
      <w:r w:rsidR="00C55303">
        <w:rPr>
          <w:sz w:val="30"/>
          <w:szCs w:val="30"/>
        </w:rPr>
        <w:t xml:space="preserve">2014, </w:t>
      </w:r>
      <w:r w:rsidR="00C55303" w:rsidRPr="00D8746D">
        <w:rPr>
          <w:sz w:val="30"/>
          <w:szCs w:val="30"/>
        </w:rPr>
        <w:t xml:space="preserve">№ </w:t>
      </w:r>
      <w:r w:rsidR="00C55303">
        <w:rPr>
          <w:sz w:val="30"/>
          <w:szCs w:val="30"/>
        </w:rPr>
        <w:t>52</w:t>
      </w:r>
      <w:r w:rsidR="00C55303" w:rsidRPr="00D8746D">
        <w:rPr>
          <w:sz w:val="30"/>
          <w:szCs w:val="30"/>
        </w:rPr>
        <w:t xml:space="preserve">, ст. </w:t>
      </w:r>
      <w:r w:rsidR="00C55303">
        <w:rPr>
          <w:sz w:val="30"/>
          <w:szCs w:val="30"/>
        </w:rPr>
        <w:t>7543</w:t>
      </w:r>
      <w:r w:rsidR="00C55303" w:rsidRPr="00D8746D">
        <w:rPr>
          <w:sz w:val="30"/>
          <w:szCs w:val="30"/>
        </w:rPr>
        <w:t xml:space="preserve">; </w:t>
      </w:r>
      <w:r w:rsidR="00C55303">
        <w:rPr>
          <w:sz w:val="30"/>
          <w:szCs w:val="30"/>
        </w:rPr>
        <w:t xml:space="preserve">2015, </w:t>
      </w:r>
      <w:r w:rsidR="00C55303" w:rsidRPr="00D8746D">
        <w:rPr>
          <w:sz w:val="30"/>
          <w:szCs w:val="30"/>
        </w:rPr>
        <w:t xml:space="preserve">№ </w:t>
      </w:r>
      <w:r w:rsidR="00C55303">
        <w:rPr>
          <w:sz w:val="30"/>
          <w:szCs w:val="30"/>
        </w:rPr>
        <w:t>27, ст. 4001</w:t>
      </w:r>
      <w:r w:rsidRPr="00D8746D">
        <w:rPr>
          <w:sz w:val="30"/>
          <w:szCs w:val="30"/>
        </w:rPr>
        <w:t>) следующие изменения:</w:t>
      </w:r>
      <w:proofErr w:type="gramEnd"/>
    </w:p>
    <w:p w:rsidR="00CC5E10" w:rsidRDefault="00620F21" w:rsidP="002E1BD0">
      <w:pPr>
        <w:spacing w:line="480" w:lineRule="auto"/>
        <w:ind w:firstLine="709"/>
        <w:jc w:val="both"/>
        <w:rPr>
          <w:sz w:val="30"/>
          <w:szCs w:val="30"/>
        </w:rPr>
      </w:pPr>
      <w:r w:rsidRPr="00D8746D">
        <w:rPr>
          <w:sz w:val="30"/>
          <w:szCs w:val="30"/>
        </w:rPr>
        <w:t>1</w:t>
      </w:r>
      <w:r w:rsidR="00846BE6">
        <w:rPr>
          <w:sz w:val="30"/>
          <w:szCs w:val="30"/>
        </w:rPr>
        <w:t>.</w:t>
      </w:r>
      <w:r w:rsidRPr="00D8746D"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="00CC5E10">
        <w:rPr>
          <w:sz w:val="30"/>
          <w:szCs w:val="30"/>
        </w:rPr>
        <w:t xml:space="preserve"> стать</w:t>
      </w:r>
      <w:r>
        <w:rPr>
          <w:sz w:val="30"/>
          <w:szCs w:val="30"/>
        </w:rPr>
        <w:t>е</w:t>
      </w:r>
      <w:r w:rsidR="00CC5E10">
        <w:rPr>
          <w:sz w:val="30"/>
          <w:szCs w:val="30"/>
        </w:rPr>
        <w:t xml:space="preserve"> 4:</w:t>
      </w:r>
    </w:p>
    <w:p w:rsidR="00620F21" w:rsidRDefault="00620F21" w:rsidP="00316A71">
      <w:pPr>
        <w:spacing w:line="480" w:lineRule="auto"/>
        <w:ind w:firstLine="709"/>
        <w:jc w:val="both"/>
        <w:rPr>
          <w:sz w:val="30"/>
          <w:szCs w:val="30"/>
        </w:rPr>
      </w:pPr>
      <w:r w:rsidRPr="00D8746D">
        <w:rPr>
          <w:color w:val="000000"/>
          <w:sz w:val="30"/>
          <w:szCs w:val="30"/>
        </w:rPr>
        <w:t>а)</w:t>
      </w:r>
      <w:r>
        <w:rPr>
          <w:color w:val="000000"/>
          <w:sz w:val="30"/>
          <w:szCs w:val="30"/>
        </w:rPr>
        <w:t xml:space="preserve"> пункт 16 </w:t>
      </w:r>
      <w:r w:rsidRPr="00D8746D">
        <w:rPr>
          <w:color w:val="000000"/>
          <w:sz w:val="30"/>
          <w:szCs w:val="30"/>
        </w:rPr>
        <w:t>изложить в следующей редакции</w:t>
      </w:r>
      <w:r>
        <w:rPr>
          <w:color w:val="000000"/>
          <w:sz w:val="30"/>
          <w:szCs w:val="30"/>
        </w:rPr>
        <w:t>:</w:t>
      </w:r>
    </w:p>
    <w:p w:rsidR="00316A71" w:rsidRDefault="00316A71" w:rsidP="00316A71">
      <w:pPr>
        <w:spacing w:line="480" w:lineRule="auto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«</w:t>
      </w:r>
      <w:r>
        <w:rPr>
          <w:color w:val="000000"/>
          <w:sz w:val="30"/>
          <w:szCs w:val="30"/>
        </w:rPr>
        <w:t>16)</w:t>
      </w:r>
      <w:r w:rsidR="00875647">
        <w:rPr>
          <w:color w:val="000000"/>
          <w:sz w:val="30"/>
          <w:szCs w:val="30"/>
        </w:rPr>
        <w:t xml:space="preserve"> </w:t>
      </w:r>
      <w:r w:rsidR="00875647" w:rsidRPr="00875647">
        <w:rPr>
          <w:color w:val="000000"/>
          <w:sz w:val="30"/>
          <w:szCs w:val="30"/>
        </w:rPr>
        <w:t>принимает участие в разработке прогноза платежного баланса Российской Федерации</w:t>
      </w:r>
      <w:proofErr w:type="gramStart"/>
      <w:r w:rsidR="00620F21" w:rsidRPr="00D8746D">
        <w:rPr>
          <w:color w:val="000000"/>
          <w:sz w:val="30"/>
          <w:szCs w:val="30"/>
        </w:rPr>
        <w:t>;»</w:t>
      </w:r>
      <w:proofErr w:type="gramEnd"/>
      <w:r w:rsidR="003E5C0C">
        <w:rPr>
          <w:color w:val="000000"/>
          <w:sz w:val="30"/>
          <w:szCs w:val="30"/>
        </w:rPr>
        <w:t>;</w:t>
      </w:r>
    </w:p>
    <w:p w:rsidR="00620F21" w:rsidRDefault="00620F21" w:rsidP="00620F21">
      <w:pPr>
        <w:spacing w:line="48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б</w:t>
      </w:r>
      <w:r w:rsidRPr="00D8746D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 xml:space="preserve"> пункт 16.2 </w:t>
      </w:r>
      <w:r w:rsidRPr="00D8746D">
        <w:rPr>
          <w:color w:val="000000"/>
          <w:sz w:val="30"/>
          <w:szCs w:val="30"/>
        </w:rPr>
        <w:t>изложить в следующей редакции</w:t>
      </w:r>
      <w:r>
        <w:rPr>
          <w:color w:val="000000"/>
          <w:sz w:val="30"/>
          <w:szCs w:val="30"/>
        </w:rPr>
        <w:t>:</w:t>
      </w:r>
    </w:p>
    <w:p w:rsidR="00620F21" w:rsidRDefault="00620F21" w:rsidP="00620F21">
      <w:pPr>
        <w:spacing w:line="480" w:lineRule="auto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«</w:t>
      </w:r>
      <w:r>
        <w:rPr>
          <w:color w:val="000000"/>
          <w:sz w:val="30"/>
          <w:szCs w:val="30"/>
        </w:rPr>
        <w:t xml:space="preserve">16.2) </w:t>
      </w:r>
      <w:r w:rsidRPr="00620F21">
        <w:rPr>
          <w:color w:val="000000"/>
          <w:sz w:val="30"/>
          <w:szCs w:val="30"/>
        </w:rPr>
        <w:t>организует составление платежного баланса Российской Федерации, международной инвестиционной позиции Российской Федерации, статистики внешней торговли Российской Федерации услугами, внешнего долга Российской Федерации, международных резервов Российской Федерации, прямых инвестиций в Российскую Федерацию и прямых инвестиций из Российской Федерации за рубеж</w:t>
      </w:r>
      <w:proofErr w:type="gramStart"/>
      <w:r w:rsidR="000D76CB" w:rsidRPr="00D8746D">
        <w:rPr>
          <w:color w:val="000000"/>
          <w:sz w:val="30"/>
          <w:szCs w:val="30"/>
        </w:rPr>
        <w:t>;»</w:t>
      </w:r>
      <w:proofErr w:type="gramEnd"/>
      <w:r w:rsidR="003E5C0C">
        <w:rPr>
          <w:color w:val="000000"/>
          <w:sz w:val="30"/>
          <w:szCs w:val="30"/>
        </w:rPr>
        <w:t>;</w:t>
      </w:r>
    </w:p>
    <w:p w:rsidR="000D76CB" w:rsidRDefault="000D76CB" w:rsidP="000D76CB">
      <w:pPr>
        <w:spacing w:line="48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D8746D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 xml:space="preserve"> пункт 16.3 </w:t>
      </w:r>
      <w:r w:rsidRPr="00D8746D">
        <w:rPr>
          <w:color w:val="000000"/>
          <w:sz w:val="30"/>
          <w:szCs w:val="30"/>
        </w:rPr>
        <w:t>изложить в следующей редакции</w:t>
      </w:r>
      <w:r>
        <w:rPr>
          <w:color w:val="000000"/>
          <w:sz w:val="30"/>
          <w:szCs w:val="30"/>
        </w:rPr>
        <w:t>:</w:t>
      </w:r>
    </w:p>
    <w:p w:rsidR="000D76CB" w:rsidRDefault="000D76CB" w:rsidP="000D76CB">
      <w:pPr>
        <w:spacing w:line="480" w:lineRule="auto"/>
        <w:ind w:firstLine="709"/>
        <w:jc w:val="both"/>
        <w:rPr>
          <w:color w:val="000000"/>
          <w:sz w:val="30"/>
          <w:szCs w:val="30"/>
        </w:rPr>
      </w:pPr>
      <w:proofErr w:type="gramStart"/>
      <w:r>
        <w:rPr>
          <w:sz w:val="30"/>
          <w:szCs w:val="30"/>
        </w:rPr>
        <w:t>«</w:t>
      </w:r>
      <w:r>
        <w:rPr>
          <w:color w:val="000000"/>
          <w:sz w:val="30"/>
          <w:szCs w:val="30"/>
        </w:rPr>
        <w:t xml:space="preserve">16.3) </w:t>
      </w:r>
      <w:r w:rsidRPr="000D76CB">
        <w:rPr>
          <w:color w:val="000000"/>
          <w:sz w:val="30"/>
          <w:szCs w:val="30"/>
        </w:rPr>
        <w:t>для составления платежного баланса Российской Федерации, международной инвестиционной позиции Российской Федерации, статистики внешней торговли Российской Федерации услугами, внешнего долга Российской Федерации, международных резервов Российской Федерации, прямых инвестиций в Российскую Федерацию и прямых инвестиций из Российской Федерации за рубеж, самостоятельно формирует и утверждает статистическую методологию, перечень респондентов, порядок и формы предоставления ими</w:t>
      </w:r>
      <w:r w:rsidR="00AF0ACE">
        <w:rPr>
          <w:color w:val="000000"/>
          <w:sz w:val="30"/>
          <w:szCs w:val="30"/>
        </w:rPr>
        <w:t xml:space="preserve"> первичных</w:t>
      </w:r>
      <w:r w:rsidRPr="000D76CB">
        <w:rPr>
          <w:color w:val="000000"/>
          <w:sz w:val="30"/>
          <w:szCs w:val="30"/>
        </w:rPr>
        <w:t xml:space="preserve"> статистических данных</w:t>
      </w:r>
      <w:r w:rsidR="00AF0ACE">
        <w:rPr>
          <w:color w:val="000000"/>
          <w:sz w:val="30"/>
          <w:szCs w:val="30"/>
        </w:rPr>
        <w:t>, включая формы федерального статистического наблюдения</w:t>
      </w:r>
      <w:r w:rsidR="008578EF" w:rsidRPr="00D8746D">
        <w:rPr>
          <w:color w:val="000000"/>
          <w:sz w:val="30"/>
          <w:szCs w:val="30"/>
        </w:rPr>
        <w:t>;</w:t>
      </w:r>
      <w:r w:rsidRPr="00D8746D">
        <w:rPr>
          <w:color w:val="000000"/>
          <w:sz w:val="30"/>
          <w:szCs w:val="30"/>
        </w:rPr>
        <w:t>»</w:t>
      </w:r>
      <w:r w:rsidR="005C7A77">
        <w:rPr>
          <w:color w:val="000000"/>
          <w:sz w:val="30"/>
          <w:szCs w:val="30"/>
        </w:rPr>
        <w:t>.</w:t>
      </w:r>
      <w:proofErr w:type="gramEnd"/>
    </w:p>
    <w:p w:rsidR="008239F4" w:rsidRDefault="008239F4" w:rsidP="000D76CB">
      <w:pPr>
        <w:spacing w:line="480" w:lineRule="auto"/>
        <w:ind w:firstLine="709"/>
        <w:jc w:val="both"/>
        <w:rPr>
          <w:color w:val="000000"/>
          <w:sz w:val="30"/>
          <w:szCs w:val="30"/>
        </w:rPr>
      </w:pPr>
      <w:r w:rsidRPr="00D8746D">
        <w:rPr>
          <w:color w:val="000000"/>
          <w:sz w:val="30"/>
          <w:szCs w:val="30"/>
        </w:rPr>
        <w:t>2</w:t>
      </w:r>
      <w:r w:rsidR="00846BE6">
        <w:rPr>
          <w:color w:val="000000"/>
          <w:sz w:val="30"/>
          <w:szCs w:val="30"/>
        </w:rPr>
        <w:t>.</w:t>
      </w:r>
      <w:r w:rsidRPr="00D8746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Абзац одиннадцатый статьи 57 </w:t>
      </w:r>
      <w:r w:rsidRPr="00D8746D">
        <w:rPr>
          <w:color w:val="000000"/>
          <w:sz w:val="30"/>
          <w:szCs w:val="30"/>
        </w:rPr>
        <w:t>изложить в следующей редакции</w:t>
      </w:r>
      <w:r>
        <w:rPr>
          <w:color w:val="000000"/>
          <w:sz w:val="30"/>
          <w:szCs w:val="30"/>
        </w:rPr>
        <w:t>:</w:t>
      </w:r>
    </w:p>
    <w:p w:rsidR="008239F4" w:rsidRDefault="008239F4" w:rsidP="000D76CB">
      <w:pPr>
        <w:spacing w:line="480" w:lineRule="auto"/>
        <w:ind w:firstLine="709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lastRenderedPageBreak/>
        <w:t>«</w:t>
      </w:r>
      <w:r w:rsidRPr="008239F4">
        <w:rPr>
          <w:color w:val="000000"/>
          <w:sz w:val="30"/>
          <w:szCs w:val="30"/>
        </w:rPr>
        <w:t xml:space="preserve">Для составления банковской и денежной статистики, платежного баланса Российской Федерации, международной инвестиционной позиции Российской Федерации, статистики внешней торговли Российской Федерации услугами, внешнего долга Российской Федерации, международных резервов Российской Федерации, прямых инвестиций </w:t>
      </w:r>
      <w:r w:rsidR="00D87F4B">
        <w:rPr>
          <w:color w:val="000000"/>
          <w:sz w:val="30"/>
          <w:szCs w:val="30"/>
        </w:rPr>
        <w:br/>
      </w:r>
      <w:r w:rsidRPr="008239F4">
        <w:rPr>
          <w:color w:val="000000"/>
          <w:sz w:val="30"/>
          <w:szCs w:val="30"/>
        </w:rPr>
        <w:t xml:space="preserve">в Российскую Федерацию и прямых инвестиций из Российской Федерации за рубеж, финансового счета Российской Федерации в системе национальных счетов, а также для анализа экономической ситуации </w:t>
      </w:r>
      <w:r w:rsidR="00D87F4B">
        <w:rPr>
          <w:color w:val="000000"/>
          <w:sz w:val="30"/>
          <w:szCs w:val="30"/>
        </w:rPr>
        <w:br/>
      </w:r>
      <w:r w:rsidRPr="008239F4">
        <w:rPr>
          <w:color w:val="000000"/>
          <w:sz w:val="30"/>
          <w:szCs w:val="30"/>
        </w:rPr>
        <w:t>Банк России имеет право</w:t>
      </w:r>
      <w:proofErr w:type="gramEnd"/>
      <w:r w:rsidRPr="008239F4">
        <w:rPr>
          <w:color w:val="000000"/>
          <w:sz w:val="30"/>
          <w:szCs w:val="30"/>
        </w:rPr>
        <w:t xml:space="preserve"> запрашивать и получать необходимую информацию на безвозмездной основе у федеральных органов исполнительной власти, их территори</w:t>
      </w:r>
      <w:r>
        <w:rPr>
          <w:color w:val="000000"/>
          <w:sz w:val="30"/>
          <w:szCs w:val="30"/>
        </w:rPr>
        <w:t>альных органов, юридических лиц</w:t>
      </w:r>
      <w:proofErr w:type="gramStart"/>
      <w:r w:rsidR="00BF5D32">
        <w:rPr>
          <w:color w:val="000000"/>
          <w:sz w:val="30"/>
          <w:szCs w:val="30"/>
        </w:rPr>
        <w:t>.</w:t>
      </w:r>
      <w:r w:rsidRPr="008239F4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.</w:t>
      </w:r>
      <w:proofErr w:type="gramEnd"/>
    </w:p>
    <w:p w:rsidR="00700CDE" w:rsidRDefault="003E5C0C" w:rsidP="00043B10">
      <w:pPr>
        <w:widowControl w:val="0"/>
        <w:autoSpaceDE w:val="0"/>
        <w:autoSpaceDN w:val="0"/>
        <w:adjustRightInd w:val="0"/>
        <w:spacing w:line="48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</w:t>
      </w:r>
    </w:p>
    <w:p w:rsidR="00700CDE" w:rsidRDefault="00700CDE" w:rsidP="00700CDE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</w:t>
      </w:r>
    </w:p>
    <w:p w:rsidR="003E5C0C" w:rsidRDefault="00700CDE" w:rsidP="00700CDE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</w:t>
      </w:r>
    </w:p>
    <w:p w:rsidR="00C40FFE" w:rsidRPr="00D8746D" w:rsidRDefault="002F2BB3" w:rsidP="00700CDE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</w:t>
      </w:r>
      <w:r w:rsidR="00C40FFE" w:rsidRPr="00D8746D">
        <w:rPr>
          <w:color w:val="000000"/>
          <w:sz w:val="30"/>
          <w:szCs w:val="30"/>
        </w:rPr>
        <w:t>Президент</w:t>
      </w:r>
    </w:p>
    <w:p w:rsidR="00240A3C" w:rsidRPr="00545790" w:rsidRDefault="00C40FFE" w:rsidP="00545790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D8746D">
        <w:rPr>
          <w:color w:val="000000"/>
          <w:sz w:val="30"/>
          <w:szCs w:val="30"/>
        </w:rPr>
        <w:t>Российской Федерации</w:t>
      </w:r>
      <w:r w:rsidR="001606C5" w:rsidRPr="00D8746D">
        <w:rPr>
          <w:color w:val="000000"/>
          <w:sz w:val="30"/>
          <w:szCs w:val="30"/>
        </w:rPr>
        <w:t xml:space="preserve"> </w:t>
      </w:r>
    </w:p>
    <w:sectPr w:rsidR="00240A3C" w:rsidRPr="00545790" w:rsidSect="002E1BD0">
      <w:headerReference w:type="even" r:id="rId9"/>
      <w:headerReference w:type="default" r:id="rId10"/>
      <w:pgSz w:w="12240" w:h="15840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2C" w:rsidRDefault="005F7D2C">
      <w:r>
        <w:separator/>
      </w:r>
    </w:p>
  </w:endnote>
  <w:endnote w:type="continuationSeparator" w:id="0">
    <w:p w:rsidR="005F7D2C" w:rsidRDefault="005F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2C" w:rsidRDefault="005F7D2C">
      <w:r>
        <w:separator/>
      </w:r>
    </w:p>
  </w:footnote>
  <w:footnote w:type="continuationSeparator" w:id="0">
    <w:p w:rsidR="005F7D2C" w:rsidRDefault="005F7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1F" w:rsidRDefault="00AE641F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E641F" w:rsidRDefault="00AE641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1F" w:rsidRDefault="00AE641F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7102F">
      <w:rPr>
        <w:rStyle w:val="af2"/>
        <w:noProof/>
      </w:rPr>
      <w:t>3</w:t>
    </w:r>
    <w:r>
      <w:rPr>
        <w:rStyle w:val="af2"/>
      </w:rPr>
      <w:fldChar w:fldCharType="end"/>
    </w:r>
  </w:p>
  <w:p w:rsidR="00AE641F" w:rsidRDefault="00AE641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CD9"/>
    <w:multiLevelType w:val="hybridMultilevel"/>
    <w:tmpl w:val="4738AF42"/>
    <w:lvl w:ilvl="0" w:tplc="F93870C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6114BAF"/>
    <w:multiLevelType w:val="hybridMultilevel"/>
    <w:tmpl w:val="7B8879C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6500E6C"/>
    <w:multiLevelType w:val="hybridMultilevel"/>
    <w:tmpl w:val="A07A1816"/>
    <w:lvl w:ilvl="0" w:tplc="5E369A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89654F"/>
    <w:multiLevelType w:val="hybridMultilevel"/>
    <w:tmpl w:val="3E024CEC"/>
    <w:lvl w:ilvl="0" w:tplc="ECA04534">
      <w:start w:val="3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04670F4"/>
    <w:multiLevelType w:val="hybridMultilevel"/>
    <w:tmpl w:val="5D8C19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BB"/>
    <w:rsid w:val="00000A2E"/>
    <w:rsid w:val="00003E09"/>
    <w:rsid w:val="00003EBC"/>
    <w:rsid w:val="00005019"/>
    <w:rsid w:val="00007B52"/>
    <w:rsid w:val="000117E3"/>
    <w:rsid w:val="00012529"/>
    <w:rsid w:val="00015FAD"/>
    <w:rsid w:val="00016041"/>
    <w:rsid w:val="0001617D"/>
    <w:rsid w:val="000163E8"/>
    <w:rsid w:val="00016528"/>
    <w:rsid w:val="000230F7"/>
    <w:rsid w:val="000233EE"/>
    <w:rsid w:val="000241DC"/>
    <w:rsid w:val="00026296"/>
    <w:rsid w:val="000276A3"/>
    <w:rsid w:val="00031EF3"/>
    <w:rsid w:val="00033173"/>
    <w:rsid w:val="00033338"/>
    <w:rsid w:val="00033760"/>
    <w:rsid w:val="0003724A"/>
    <w:rsid w:val="0003765A"/>
    <w:rsid w:val="00042962"/>
    <w:rsid w:val="00042DA0"/>
    <w:rsid w:val="00043B10"/>
    <w:rsid w:val="00046313"/>
    <w:rsid w:val="00046D63"/>
    <w:rsid w:val="00047BA8"/>
    <w:rsid w:val="00050F68"/>
    <w:rsid w:val="00052E33"/>
    <w:rsid w:val="00053A40"/>
    <w:rsid w:val="00054A4A"/>
    <w:rsid w:val="00055958"/>
    <w:rsid w:val="0006033E"/>
    <w:rsid w:val="00060C75"/>
    <w:rsid w:val="00060F44"/>
    <w:rsid w:val="00062A89"/>
    <w:rsid w:val="00062DD0"/>
    <w:rsid w:val="00065074"/>
    <w:rsid w:val="000700E5"/>
    <w:rsid w:val="000739DC"/>
    <w:rsid w:val="000748E9"/>
    <w:rsid w:val="00077164"/>
    <w:rsid w:val="0007738E"/>
    <w:rsid w:val="0008027C"/>
    <w:rsid w:val="0008064B"/>
    <w:rsid w:val="00080CDF"/>
    <w:rsid w:val="000818E2"/>
    <w:rsid w:val="000824B2"/>
    <w:rsid w:val="00083113"/>
    <w:rsid w:val="00085296"/>
    <w:rsid w:val="000914D9"/>
    <w:rsid w:val="00094171"/>
    <w:rsid w:val="00094E0B"/>
    <w:rsid w:val="000958BA"/>
    <w:rsid w:val="00097A96"/>
    <w:rsid w:val="000A0540"/>
    <w:rsid w:val="000A25E1"/>
    <w:rsid w:val="000A4324"/>
    <w:rsid w:val="000B0FB4"/>
    <w:rsid w:val="000B4161"/>
    <w:rsid w:val="000B5AFC"/>
    <w:rsid w:val="000B6A52"/>
    <w:rsid w:val="000B6E67"/>
    <w:rsid w:val="000B7AD0"/>
    <w:rsid w:val="000C0CC0"/>
    <w:rsid w:val="000C0FA4"/>
    <w:rsid w:val="000C4180"/>
    <w:rsid w:val="000C534B"/>
    <w:rsid w:val="000C614A"/>
    <w:rsid w:val="000C67E4"/>
    <w:rsid w:val="000C685C"/>
    <w:rsid w:val="000C69E2"/>
    <w:rsid w:val="000D1189"/>
    <w:rsid w:val="000D1C5E"/>
    <w:rsid w:val="000D5896"/>
    <w:rsid w:val="000D6512"/>
    <w:rsid w:val="000D72A8"/>
    <w:rsid w:val="000D76CB"/>
    <w:rsid w:val="000E2B37"/>
    <w:rsid w:val="000F1478"/>
    <w:rsid w:val="000F18F4"/>
    <w:rsid w:val="0010030C"/>
    <w:rsid w:val="0010304D"/>
    <w:rsid w:val="001049C0"/>
    <w:rsid w:val="001062EF"/>
    <w:rsid w:val="00106E6B"/>
    <w:rsid w:val="00106F3A"/>
    <w:rsid w:val="00111381"/>
    <w:rsid w:val="00112400"/>
    <w:rsid w:val="0011286D"/>
    <w:rsid w:val="00112D84"/>
    <w:rsid w:val="0011359F"/>
    <w:rsid w:val="001139EA"/>
    <w:rsid w:val="00113D50"/>
    <w:rsid w:val="00114655"/>
    <w:rsid w:val="00114C8C"/>
    <w:rsid w:val="00115298"/>
    <w:rsid w:val="00115A7D"/>
    <w:rsid w:val="001174CC"/>
    <w:rsid w:val="00117704"/>
    <w:rsid w:val="00122BD5"/>
    <w:rsid w:val="0012560A"/>
    <w:rsid w:val="00126928"/>
    <w:rsid w:val="00127B22"/>
    <w:rsid w:val="00127B7B"/>
    <w:rsid w:val="001301B5"/>
    <w:rsid w:val="00130526"/>
    <w:rsid w:val="00131CC2"/>
    <w:rsid w:val="001324A3"/>
    <w:rsid w:val="00140024"/>
    <w:rsid w:val="00140C79"/>
    <w:rsid w:val="00141978"/>
    <w:rsid w:val="0014310F"/>
    <w:rsid w:val="00143AEB"/>
    <w:rsid w:val="00145439"/>
    <w:rsid w:val="00146FED"/>
    <w:rsid w:val="001471B5"/>
    <w:rsid w:val="001478E0"/>
    <w:rsid w:val="0015149B"/>
    <w:rsid w:val="00151B6A"/>
    <w:rsid w:val="001528D7"/>
    <w:rsid w:val="0015371B"/>
    <w:rsid w:val="001551DF"/>
    <w:rsid w:val="00156839"/>
    <w:rsid w:val="001606C5"/>
    <w:rsid w:val="00161A32"/>
    <w:rsid w:val="00162DE2"/>
    <w:rsid w:val="0016445E"/>
    <w:rsid w:val="00166603"/>
    <w:rsid w:val="001670A6"/>
    <w:rsid w:val="00167B88"/>
    <w:rsid w:val="001727BA"/>
    <w:rsid w:val="00174931"/>
    <w:rsid w:val="001768AE"/>
    <w:rsid w:val="00180256"/>
    <w:rsid w:val="00182324"/>
    <w:rsid w:val="001827AA"/>
    <w:rsid w:val="00182BA9"/>
    <w:rsid w:val="00184785"/>
    <w:rsid w:val="00185EAD"/>
    <w:rsid w:val="0019202B"/>
    <w:rsid w:val="001932E6"/>
    <w:rsid w:val="00196141"/>
    <w:rsid w:val="00197D01"/>
    <w:rsid w:val="001A193B"/>
    <w:rsid w:val="001A1981"/>
    <w:rsid w:val="001A2179"/>
    <w:rsid w:val="001A3A04"/>
    <w:rsid w:val="001A3E06"/>
    <w:rsid w:val="001A48FC"/>
    <w:rsid w:val="001A5549"/>
    <w:rsid w:val="001B02E9"/>
    <w:rsid w:val="001B342F"/>
    <w:rsid w:val="001B5451"/>
    <w:rsid w:val="001B76AE"/>
    <w:rsid w:val="001B7C5C"/>
    <w:rsid w:val="001C03AC"/>
    <w:rsid w:val="001C0E75"/>
    <w:rsid w:val="001C1D6A"/>
    <w:rsid w:val="001C2A66"/>
    <w:rsid w:val="001C34DE"/>
    <w:rsid w:val="001C410B"/>
    <w:rsid w:val="001C4368"/>
    <w:rsid w:val="001C4A2D"/>
    <w:rsid w:val="001C75E5"/>
    <w:rsid w:val="001C7EBC"/>
    <w:rsid w:val="001D17D7"/>
    <w:rsid w:val="001D2FBC"/>
    <w:rsid w:val="001D31E9"/>
    <w:rsid w:val="001D5953"/>
    <w:rsid w:val="001D7DD6"/>
    <w:rsid w:val="001E19CA"/>
    <w:rsid w:val="001E4FE0"/>
    <w:rsid w:val="001F0CA0"/>
    <w:rsid w:val="001F4A8F"/>
    <w:rsid w:val="001F784E"/>
    <w:rsid w:val="001F7BD7"/>
    <w:rsid w:val="001F7F04"/>
    <w:rsid w:val="0020031E"/>
    <w:rsid w:val="002019DD"/>
    <w:rsid w:val="00202124"/>
    <w:rsid w:val="00202170"/>
    <w:rsid w:val="00203F99"/>
    <w:rsid w:val="0020708D"/>
    <w:rsid w:val="00207FF4"/>
    <w:rsid w:val="00210084"/>
    <w:rsid w:val="00210249"/>
    <w:rsid w:val="00210C85"/>
    <w:rsid w:val="00211199"/>
    <w:rsid w:val="00211D40"/>
    <w:rsid w:val="002167C3"/>
    <w:rsid w:val="00217B2A"/>
    <w:rsid w:val="00221025"/>
    <w:rsid w:val="00233948"/>
    <w:rsid w:val="00234849"/>
    <w:rsid w:val="00237A1D"/>
    <w:rsid w:val="00237EEC"/>
    <w:rsid w:val="00240A3C"/>
    <w:rsid w:val="00241D01"/>
    <w:rsid w:val="002420E4"/>
    <w:rsid w:val="0024272E"/>
    <w:rsid w:val="00243178"/>
    <w:rsid w:val="002433A0"/>
    <w:rsid w:val="00244EE3"/>
    <w:rsid w:val="00253D20"/>
    <w:rsid w:val="00255820"/>
    <w:rsid w:val="00255F24"/>
    <w:rsid w:val="002566D6"/>
    <w:rsid w:val="00257086"/>
    <w:rsid w:val="00257FEB"/>
    <w:rsid w:val="00260200"/>
    <w:rsid w:val="002618EB"/>
    <w:rsid w:val="0026273D"/>
    <w:rsid w:val="00265544"/>
    <w:rsid w:val="002678FD"/>
    <w:rsid w:val="002707E6"/>
    <w:rsid w:val="00271149"/>
    <w:rsid w:val="00271B97"/>
    <w:rsid w:val="00271DBE"/>
    <w:rsid w:val="002730D9"/>
    <w:rsid w:val="00273F8C"/>
    <w:rsid w:val="002744AF"/>
    <w:rsid w:val="002745C1"/>
    <w:rsid w:val="00274DB1"/>
    <w:rsid w:val="00280ADA"/>
    <w:rsid w:val="0028363F"/>
    <w:rsid w:val="002840CB"/>
    <w:rsid w:val="002843A4"/>
    <w:rsid w:val="002843D5"/>
    <w:rsid w:val="002863A5"/>
    <w:rsid w:val="00286C09"/>
    <w:rsid w:val="00290AC2"/>
    <w:rsid w:val="00291C7F"/>
    <w:rsid w:val="00294E3E"/>
    <w:rsid w:val="002A42AD"/>
    <w:rsid w:val="002A49B5"/>
    <w:rsid w:val="002A4ECD"/>
    <w:rsid w:val="002A6411"/>
    <w:rsid w:val="002A651F"/>
    <w:rsid w:val="002A7925"/>
    <w:rsid w:val="002B0158"/>
    <w:rsid w:val="002B054C"/>
    <w:rsid w:val="002B09CE"/>
    <w:rsid w:val="002B3491"/>
    <w:rsid w:val="002B4B7F"/>
    <w:rsid w:val="002B5E27"/>
    <w:rsid w:val="002B6723"/>
    <w:rsid w:val="002C146D"/>
    <w:rsid w:val="002C2740"/>
    <w:rsid w:val="002C41B8"/>
    <w:rsid w:val="002C558D"/>
    <w:rsid w:val="002C5990"/>
    <w:rsid w:val="002C6DE5"/>
    <w:rsid w:val="002D21D5"/>
    <w:rsid w:val="002D307D"/>
    <w:rsid w:val="002D6299"/>
    <w:rsid w:val="002D6A93"/>
    <w:rsid w:val="002E0394"/>
    <w:rsid w:val="002E0EA6"/>
    <w:rsid w:val="002E1BD0"/>
    <w:rsid w:val="002E37A3"/>
    <w:rsid w:val="002E7EA3"/>
    <w:rsid w:val="002F0901"/>
    <w:rsid w:val="002F1542"/>
    <w:rsid w:val="002F2BB3"/>
    <w:rsid w:val="002F40D7"/>
    <w:rsid w:val="002F460C"/>
    <w:rsid w:val="002F7564"/>
    <w:rsid w:val="002F7EA5"/>
    <w:rsid w:val="00301E01"/>
    <w:rsid w:val="003022B9"/>
    <w:rsid w:val="00302C2B"/>
    <w:rsid w:val="003043C8"/>
    <w:rsid w:val="00304687"/>
    <w:rsid w:val="00304AE8"/>
    <w:rsid w:val="003055DC"/>
    <w:rsid w:val="003066B7"/>
    <w:rsid w:val="003069FC"/>
    <w:rsid w:val="00310942"/>
    <w:rsid w:val="003159AF"/>
    <w:rsid w:val="0031648C"/>
    <w:rsid w:val="00316A71"/>
    <w:rsid w:val="003203FC"/>
    <w:rsid w:val="003206BE"/>
    <w:rsid w:val="00321A3E"/>
    <w:rsid w:val="00324356"/>
    <w:rsid w:val="00327782"/>
    <w:rsid w:val="00327BA8"/>
    <w:rsid w:val="003302E1"/>
    <w:rsid w:val="00330DC4"/>
    <w:rsid w:val="003343EF"/>
    <w:rsid w:val="003364E4"/>
    <w:rsid w:val="003369B6"/>
    <w:rsid w:val="00337AEA"/>
    <w:rsid w:val="00341DC0"/>
    <w:rsid w:val="00342CBC"/>
    <w:rsid w:val="00345F4C"/>
    <w:rsid w:val="00350FA5"/>
    <w:rsid w:val="00351560"/>
    <w:rsid w:val="00352BC3"/>
    <w:rsid w:val="00352CEB"/>
    <w:rsid w:val="00355620"/>
    <w:rsid w:val="0036127B"/>
    <w:rsid w:val="00361ED1"/>
    <w:rsid w:val="00362320"/>
    <w:rsid w:val="003629AE"/>
    <w:rsid w:val="003643B0"/>
    <w:rsid w:val="00365615"/>
    <w:rsid w:val="00371305"/>
    <w:rsid w:val="00371775"/>
    <w:rsid w:val="00371E97"/>
    <w:rsid w:val="00373475"/>
    <w:rsid w:val="003744A3"/>
    <w:rsid w:val="003744C3"/>
    <w:rsid w:val="00374827"/>
    <w:rsid w:val="0037634E"/>
    <w:rsid w:val="00376F4D"/>
    <w:rsid w:val="00380BB2"/>
    <w:rsid w:val="0038179A"/>
    <w:rsid w:val="00382513"/>
    <w:rsid w:val="00382D73"/>
    <w:rsid w:val="00382F76"/>
    <w:rsid w:val="00385245"/>
    <w:rsid w:val="00386633"/>
    <w:rsid w:val="0039114C"/>
    <w:rsid w:val="00391DB1"/>
    <w:rsid w:val="00394EB5"/>
    <w:rsid w:val="00394F4B"/>
    <w:rsid w:val="0039500F"/>
    <w:rsid w:val="003A0089"/>
    <w:rsid w:val="003A02AA"/>
    <w:rsid w:val="003A2711"/>
    <w:rsid w:val="003A36E6"/>
    <w:rsid w:val="003A51A0"/>
    <w:rsid w:val="003A5AAD"/>
    <w:rsid w:val="003A5C9A"/>
    <w:rsid w:val="003A61FD"/>
    <w:rsid w:val="003B053B"/>
    <w:rsid w:val="003B3422"/>
    <w:rsid w:val="003B674B"/>
    <w:rsid w:val="003C08FB"/>
    <w:rsid w:val="003C0C86"/>
    <w:rsid w:val="003C4D35"/>
    <w:rsid w:val="003C5519"/>
    <w:rsid w:val="003C589F"/>
    <w:rsid w:val="003D6593"/>
    <w:rsid w:val="003D6F9B"/>
    <w:rsid w:val="003E0C44"/>
    <w:rsid w:val="003E1F01"/>
    <w:rsid w:val="003E2A80"/>
    <w:rsid w:val="003E332F"/>
    <w:rsid w:val="003E4788"/>
    <w:rsid w:val="003E51DB"/>
    <w:rsid w:val="003E5C0C"/>
    <w:rsid w:val="003E6893"/>
    <w:rsid w:val="003F2E0A"/>
    <w:rsid w:val="003F4A13"/>
    <w:rsid w:val="003F5308"/>
    <w:rsid w:val="003F7039"/>
    <w:rsid w:val="003F766B"/>
    <w:rsid w:val="00400882"/>
    <w:rsid w:val="004023B7"/>
    <w:rsid w:val="004038B2"/>
    <w:rsid w:val="00403952"/>
    <w:rsid w:val="004055EE"/>
    <w:rsid w:val="00405A46"/>
    <w:rsid w:val="004107A0"/>
    <w:rsid w:val="00410C11"/>
    <w:rsid w:val="0041105B"/>
    <w:rsid w:val="0041170F"/>
    <w:rsid w:val="0041238C"/>
    <w:rsid w:val="00412AA0"/>
    <w:rsid w:val="004142F2"/>
    <w:rsid w:val="00416775"/>
    <w:rsid w:val="00416CCD"/>
    <w:rsid w:val="00417B3C"/>
    <w:rsid w:val="004229FA"/>
    <w:rsid w:val="00423615"/>
    <w:rsid w:val="00425660"/>
    <w:rsid w:val="00426081"/>
    <w:rsid w:val="00426D3B"/>
    <w:rsid w:val="004304A8"/>
    <w:rsid w:val="00430DD5"/>
    <w:rsid w:val="00431E58"/>
    <w:rsid w:val="00434519"/>
    <w:rsid w:val="00436CF7"/>
    <w:rsid w:val="00440A73"/>
    <w:rsid w:val="004430F1"/>
    <w:rsid w:val="00444A0A"/>
    <w:rsid w:val="0044644B"/>
    <w:rsid w:val="00446814"/>
    <w:rsid w:val="00450B4A"/>
    <w:rsid w:val="00450D34"/>
    <w:rsid w:val="00451554"/>
    <w:rsid w:val="004533DB"/>
    <w:rsid w:val="00453AD0"/>
    <w:rsid w:val="00454389"/>
    <w:rsid w:val="00456949"/>
    <w:rsid w:val="004575B6"/>
    <w:rsid w:val="00460709"/>
    <w:rsid w:val="004627C7"/>
    <w:rsid w:val="004643EA"/>
    <w:rsid w:val="00465394"/>
    <w:rsid w:val="00467048"/>
    <w:rsid w:val="00467193"/>
    <w:rsid w:val="004710D1"/>
    <w:rsid w:val="004713A1"/>
    <w:rsid w:val="0047524A"/>
    <w:rsid w:val="00475B3A"/>
    <w:rsid w:val="00476019"/>
    <w:rsid w:val="00477BB4"/>
    <w:rsid w:val="00483293"/>
    <w:rsid w:val="004870F7"/>
    <w:rsid w:val="004903F8"/>
    <w:rsid w:val="004909DE"/>
    <w:rsid w:val="00490DDD"/>
    <w:rsid w:val="00494691"/>
    <w:rsid w:val="0049562B"/>
    <w:rsid w:val="00495FD3"/>
    <w:rsid w:val="004966FC"/>
    <w:rsid w:val="004971CD"/>
    <w:rsid w:val="00497F9E"/>
    <w:rsid w:val="004A631B"/>
    <w:rsid w:val="004B00CE"/>
    <w:rsid w:val="004B1DAD"/>
    <w:rsid w:val="004B34A4"/>
    <w:rsid w:val="004B3906"/>
    <w:rsid w:val="004B4A3B"/>
    <w:rsid w:val="004B4D8B"/>
    <w:rsid w:val="004B5547"/>
    <w:rsid w:val="004B5898"/>
    <w:rsid w:val="004B675F"/>
    <w:rsid w:val="004C1221"/>
    <w:rsid w:val="004C4609"/>
    <w:rsid w:val="004C55F5"/>
    <w:rsid w:val="004C6958"/>
    <w:rsid w:val="004C7840"/>
    <w:rsid w:val="004C7F15"/>
    <w:rsid w:val="004D25B7"/>
    <w:rsid w:val="004E6DE9"/>
    <w:rsid w:val="004E720A"/>
    <w:rsid w:val="004F0A11"/>
    <w:rsid w:val="004F1319"/>
    <w:rsid w:val="004F2EF5"/>
    <w:rsid w:val="004F4599"/>
    <w:rsid w:val="004F5317"/>
    <w:rsid w:val="004F768A"/>
    <w:rsid w:val="00500AF5"/>
    <w:rsid w:val="00501EC9"/>
    <w:rsid w:val="00502113"/>
    <w:rsid w:val="005056E1"/>
    <w:rsid w:val="00506E04"/>
    <w:rsid w:val="005071D3"/>
    <w:rsid w:val="00512162"/>
    <w:rsid w:val="00512EE4"/>
    <w:rsid w:val="005142E4"/>
    <w:rsid w:val="0051575A"/>
    <w:rsid w:val="00517C65"/>
    <w:rsid w:val="00520FBE"/>
    <w:rsid w:val="00525809"/>
    <w:rsid w:val="00533106"/>
    <w:rsid w:val="00534DDA"/>
    <w:rsid w:val="00536D55"/>
    <w:rsid w:val="00537F95"/>
    <w:rsid w:val="00542FD3"/>
    <w:rsid w:val="005432F2"/>
    <w:rsid w:val="005452C9"/>
    <w:rsid w:val="00545790"/>
    <w:rsid w:val="00545D19"/>
    <w:rsid w:val="00546F2C"/>
    <w:rsid w:val="00547624"/>
    <w:rsid w:val="00550BD0"/>
    <w:rsid w:val="00551084"/>
    <w:rsid w:val="005534FF"/>
    <w:rsid w:val="005543D0"/>
    <w:rsid w:val="005549F8"/>
    <w:rsid w:val="00556110"/>
    <w:rsid w:val="00557232"/>
    <w:rsid w:val="00560B8B"/>
    <w:rsid w:val="00563B27"/>
    <w:rsid w:val="00564033"/>
    <w:rsid w:val="0056726E"/>
    <w:rsid w:val="005672A0"/>
    <w:rsid w:val="00567EC6"/>
    <w:rsid w:val="00571473"/>
    <w:rsid w:val="00575673"/>
    <w:rsid w:val="00575DDB"/>
    <w:rsid w:val="00576600"/>
    <w:rsid w:val="0057691A"/>
    <w:rsid w:val="00577176"/>
    <w:rsid w:val="00577B4B"/>
    <w:rsid w:val="00581CA8"/>
    <w:rsid w:val="00582998"/>
    <w:rsid w:val="00583098"/>
    <w:rsid w:val="005831F3"/>
    <w:rsid w:val="0058320E"/>
    <w:rsid w:val="00584298"/>
    <w:rsid w:val="00584B78"/>
    <w:rsid w:val="00584D00"/>
    <w:rsid w:val="00586F03"/>
    <w:rsid w:val="00586F2C"/>
    <w:rsid w:val="0059059F"/>
    <w:rsid w:val="00593041"/>
    <w:rsid w:val="00593846"/>
    <w:rsid w:val="005952A9"/>
    <w:rsid w:val="005A0717"/>
    <w:rsid w:val="005A23B7"/>
    <w:rsid w:val="005A3A2B"/>
    <w:rsid w:val="005A4725"/>
    <w:rsid w:val="005B3D3A"/>
    <w:rsid w:val="005B4429"/>
    <w:rsid w:val="005B5851"/>
    <w:rsid w:val="005B7954"/>
    <w:rsid w:val="005C0206"/>
    <w:rsid w:val="005C3F20"/>
    <w:rsid w:val="005C4D66"/>
    <w:rsid w:val="005C741C"/>
    <w:rsid w:val="005C7A77"/>
    <w:rsid w:val="005C7D25"/>
    <w:rsid w:val="005D1154"/>
    <w:rsid w:val="005D40C2"/>
    <w:rsid w:val="005D7CCE"/>
    <w:rsid w:val="005E2F72"/>
    <w:rsid w:val="005E7B6C"/>
    <w:rsid w:val="005F2A77"/>
    <w:rsid w:val="005F55E9"/>
    <w:rsid w:val="005F5BE8"/>
    <w:rsid w:val="005F6D35"/>
    <w:rsid w:val="005F7D2C"/>
    <w:rsid w:val="0060127E"/>
    <w:rsid w:val="00603F03"/>
    <w:rsid w:val="00603F17"/>
    <w:rsid w:val="00604130"/>
    <w:rsid w:val="0060519F"/>
    <w:rsid w:val="006052E6"/>
    <w:rsid w:val="006062B0"/>
    <w:rsid w:val="0060716C"/>
    <w:rsid w:val="006074BB"/>
    <w:rsid w:val="0060766C"/>
    <w:rsid w:val="00613FAC"/>
    <w:rsid w:val="0061531D"/>
    <w:rsid w:val="006157D1"/>
    <w:rsid w:val="00620F21"/>
    <w:rsid w:val="00621EF8"/>
    <w:rsid w:val="00623214"/>
    <w:rsid w:val="006250B9"/>
    <w:rsid w:val="00626347"/>
    <w:rsid w:val="006268C3"/>
    <w:rsid w:val="00627E05"/>
    <w:rsid w:val="00630492"/>
    <w:rsid w:val="0063066D"/>
    <w:rsid w:val="00632AFA"/>
    <w:rsid w:val="00633C87"/>
    <w:rsid w:val="00635F84"/>
    <w:rsid w:val="00636A60"/>
    <w:rsid w:val="00636DE2"/>
    <w:rsid w:val="00642621"/>
    <w:rsid w:val="006446FE"/>
    <w:rsid w:val="006455C2"/>
    <w:rsid w:val="00650C72"/>
    <w:rsid w:val="00650CB5"/>
    <w:rsid w:val="006524F1"/>
    <w:rsid w:val="006524FC"/>
    <w:rsid w:val="006602C6"/>
    <w:rsid w:val="006606DA"/>
    <w:rsid w:val="00661243"/>
    <w:rsid w:val="00661D79"/>
    <w:rsid w:val="00664D21"/>
    <w:rsid w:val="00664F3D"/>
    <w:rsid w:val="006651F6"/>
    <w:rsid w:val="00666F37"/>
    <w:rsid w:val="00673168"/>
    <w:rsid w:val="00673C39"/>
    <w:rsid w:val="00674BBE"/>
    <w:rsid w:val="00675D0E"/>
    <w:rsid w:val="006763E7"/>
    <w:rsid w:val="00677FBF"/>
    <w:rsid w:val="00680DD9"/>
    <w:rsid w:val="006819A8"/>
    <w:rsid w:val="00682026"/>
    <w:rsid w:val="00683162"/>
    <w:rsid w:val="00683628"/>
    <w:rsid w:val="006867B1"/>
    <w:rsid w:val="00686FA3"/>
    <w:rsid w:val="00687305"/>
    <w:rsid w:val="00687E71"/>
    <w:rsid w:val="0069075E"/>
    <w:rsid w:val="006962E9"/>
    <w:rsid w:val="00696474"/>
    <w:rsid w:val="006966F0"/>
    <w:rsid w:val="006A14FD"/>
    <w:rsid w:val="006A2068"/>
    <w:rsid w:val="006A3C8C"/>
    <w:rsid w:val="006A3E62"/>
    <w:rsid w:val="006A4145"/>
    <w:rsid w:val="006A6DA1"/>
    <w:rsid w:val="006A75EA"/>
    <w:rsid w:val="006B084E"/>
    <w:rsid w:val="006B0AD1"/>
    <w:rsid w:val="006B52BE"/>
    <w:rsid w:val="006B5FC6"/>
    <w:rsid w:val="006B6017"/>
    <w:rsid w:val="006C08E8"/>
    <w:rsid w:val="006C2725"/>
    <w:rsid w:val="006C29E0"/>
    <w:rsid w:val="006C4DFA"/>
    <w:rsid w:val="006D1A82"/>
    <w:rsid w:val="006D2711"/>
    <w:rsid w:val="006D2B08"/>
    <w:rsid w:val="006E28FC"/>
    <w:rsid w:val="006E2D50"/>
    <w:rsid w:val="006E392D"/>
    <w:rsid w:val="006E5019"/>
    <w:rsid w:val="006E6532"/>
    <w:rsid w:val="006E7D97"/>
    <w:rsid w:val="006F04AF"/>
    <w:rsid w:val="006F0512"/>
    <w:rsid w:val="006F1573"/>
    <w:rsid w:val="006F2B53"/>
    <w:rsid w:val="006F3D77"/>
    <w:rsid w:val="006F545B"/>
    <w:rsid w:val="006F7DD7"/>
    <w:rsid w:val="007005E4"/>
    <w:rsid w:val="00700A72"/>
    <w:rsid w:val="00700CDE"/>
    <w:rsid w:val="007020C7"/>
    <w:rsid w:val="00704307"/>
    <w:rsid w:val="0070471E"/>
    <w:rsid w:val="00704B88"/>
    <w:rsid w:val="00705EAF"/>
    <w:rsid w:val="00706C61"/>
    <w:rsid w:val="00707869"/>
    <w:rsid w:val="00710BEF"/>
    <w:rsid w:val="00712B3E"/>
    <w:rsid w:val="00712B66"/>
    <w:rsid w:val="00713897"/>
    <w:rsid w:val="00714481"/>
    <w:rsid w:val="0072119D"/>
    <w:rsid w:val="007214B6"/>
    <w:rsid w:val="007255DC"/>
    <w:rsid w:val="0072627C"/>
    <w:rsid w:val="00726A16"/>
    <w:rsid w:val="00727AC3"/>
    <w:rsid w:val="00734246"/>
    <w:rsid w:val="007378B9"/>
    <w:rsid w:val="0074045B"/>
    <w:rsid w:val="00745819"/>
    <w:rsid w:val="007468AF"/>
    <w:rsid w:val="00747998"/>
    <w:rsid w:val="007502BE"/>
    <w:rsid w:val="00750EC9"/>
    <w:rsid w:val="007549DC"/>
    <w:rsid w:val="007557D5"/>
    <w:rsid w:val="00755E6B"/>
    <w:rsid w:val="007564FE"/>
    <w:rsid w:val="0075797A"/>
    <w:rsid w:val="0076042F"/>
    <w:rsid w:val="00761FC9"/>
    <w:rsid w:val="00770668"/>
    <w:rsid w:val="00775FE4"/>
    <w:rsid w:val="00777799"/>
    <w:rsid w:val="00781EC3"/>
    <w:rsid w:val="0078356C"/>
    <w:rsid w:val="00783F9C"/>
    <w:rsid w:val="00784BE4"/>
    <w:rsid w:val="00787307"/>
    <w:rsid w:val="007900B5"/>
    <w:rsid w:val="007922AA"/>
    <w:rsid w:val="00792F1F"/>
    <w:rsid w:val="00793146"/>
    <w:rsid w:val="007A0AC7"/>
    <w:rsid w:val="007A141C"/>
    <w:rsid w:val="007A711F"/>
    <w:rsid w:val="007A7FB6"/>
    <w:rsid w:val="007B0A57"/>
    <w:rsid w:val="007B1AA5"/>
    <w:rsid w:val="007B31B3"/>
    <w:rsid w:val="007B3444"/>
    <w:rsid w:val="007B5919"/>
    <w:rsid w:val="007B65E0"/>
    <w:rsid w:val="007B6685"/>
    <w:rsid w:val="007B7798"/>
    <w:rsid w:val="007B7B7A"/>
    <w:rsid w:val="007C05F3"/>
    <w:rsid w:val="007D2348"/>
    <w:rsid w:val="007D2974"/>
    <w:rsid w:val="007D7EDE"/>
    <w:rsid w:val="007D7F27"/>
    <w:rsid w:val="007E0B24"/>
    <w:rsid w:val="007E32B1"/>
    <w:rsid w:val="007E38CC"/>
    <w:rsid w:val="007E414A"/>
    <w:rsid w:val="007E4CDD"/>
    <w:rsid w:val="007E4E6F"/>
    <w:rsid w:val="007E55FA"/>
    <w:rsid w:val="007F0E4B"/>
    <w:rsid w:val="007F20A3"/>
    <w:rsid w:val="007F26D0"/>
    <w:rsid w:val="007F3C6F"/>
    <w:rsid w:val="007F606F"/>
    <w:rsid w:val="00800021"/>
    <w:rsid w:val="00807DA2"/>
    <w:rsid w:val="0081008F"/>
    <w:rsid w:val="008100A0"/>
    <w:rsid w:val="0081506E"/>
    <w:rsid w:val="008151A3"/>
    <w:rsid w:val="0081591F"/>
    <w:rsid w:val="00817C09"/>
    <w:rsid w:val="008201F0"/>
    <w:rsid w:val="008219DB"/>
    <w:rsid w:val="00822D3A"/>
    <w:rsid w:val="008239F4"/>
    <w:rsid w:val="00823EEF"/>
    <w:rsid w:val="00824C22"/>
    <w:rsid w:val="00825827"/>
    <w:rsid w:val="00827C0D"/>
    <w:rsid w:val="00830CFA"/>
    <w:rsid w:val="00833C7B"/>
    <w:rsid w:val="00835328"/>
    <w:rsid w:val="00835FF0"/>
    <w:rsid w:val="00837121"/>
    <w:rsid w:val="008420C3"/>
    <w:rsid w:val="0084294F"/>
    <w:rsid w:val="00842F83"/>
    <w:rsid w:val="00844F7B"/>
    <w:rsid w:val="008454DA"/>
    <w:rsid w:val="00846BE6"/>
    <w:rsid w:val="00850721"/>
    <w:rsid w:val="00850F83"/>
    <w:rsid w:val="00855775"/>
    <w:rsid w:val="00855D1E"/>
    <w:rsid w:val="008578EF"/>
    <w:rsid w:val="0086069A"/>
    <w:rsid w:val="008609B1"/>
    <w:rsid w:val="00865D15"/>
    <w:rsid w:val="00866442"/>
    <w:rsid w:val="00866E07"/>
    <w:rsid w:val="008670DF"/>
    <w:rsid w:val="0087409D"/>
    <w:rsid w:val="00875647"/>
    <w:rsid w:val="00876134"/>
    <w:rsid w:val="00876579"/>
    <w:rsid w:val="00880434"/>
    <w:rsid w:val="00882170"/>
    <w:rsid w:val="00884F9E"/>
    <w:rsid w:val="00885140"/>
    <w:rsid w:val="00885845"/>
    <w:rsid w:val="00885C78"/>
    <w:rsid w:val="00886CA5"/>
    <w:rsid w:val="00887959"/>
    <w:rsid w:val="0089293A"/>
    <w:rsid w:val="00894B2E"/>
    <w:rsid w:val="00895388"/>
    <w:rsid w:val="00896286"/>
    <w:rsid w:val="00897096"/>
    <w:rsid w:val="008A6E62"/>
    <w:rsid w:val="008A7BA4"/>
    <w:rsid w:val="008B2EC3"/>
    <w:rsid w:val="008B2FF8"/>
    <w:rsid w:val="008B5BA9"/>
    <w:rsid w:val="008C07ED"/>
    <w:rsid w:val="008C3A68"/>
    <w:rsid w:val="008D00FE"/>
    <w:rsid w:val="008D0DAF"/>
    <w:rsid w:val="008D3029"/>
    <w:rsid w:val="008E15D9"/>
    <w:rsid w:val="008E3B85"/>
    <w:rsid w:val="008E4424"/>
    <w:rsid w:val="008E4872"/>
    <w:rsid w:val="008F0A87"/>
    <w:rsid w:val="008F1BBB"/>
    <w:rsid w:val="008F463A"/>
    <w:rsid w:val="008F4B2F"/>
    <w:rsid w:val="0090023A"/>
    <w:rsid w:val="00905BD8"/>
    <w:rsid w:val="009062A5"/>
    <w:rsid w:val="009067C4"/>
    <w:rsid w:val="00906C10"/>
    <w:rsid w:val="0091507C"/>
    <w:rsid w:val="00920C49"/>
    <w:rsid w:val="00920D26"/>
    <w:rsid w:val="00924347"/>
    <w:rsid w:val="0093012D"/>
    <w:rsid w:val="00933976"/>
    <w:rsid w:val="009354DE"/>
    <w:rsid w:val="00936EF8"/>
    <w:rsid w:val="00937534"/>
    <w:rsid w:val="009375C0"/>
    <w:rsid w:val="009426FD"/>
    <w:rsid w:val="009452ED"/>
    <w:rsid w:val="0094789A"/>
    <w:rsid w:val="0095044A"/>
    <w:rsid w:val="009509C9"/>
    <w:rsid w:val="00953BDE"/>
    <w:rsid w:val="00955E47"/>
    <w:rsid w:val="009570B7"/>
    <w:rsid w:val="00960E7A"/>
    <w:rsid w:val="00961EDC"/>
    <w:rsid w:val="00961F1A"/>
    <w:rsid w:val="00964BCB"/>
    <w:rsid w:val="0097102F"/>
    <w:rsid w:val="00972FB3"/>
    <w:rsid w:val="00973F6A"/>
    <w:rsid w:val="009748FA"/>
    <w:rsid w:val="00974AA8"/>
    <w:rsid w:val="009759D8"/>
    <w:rsid w:val="00977871"/>
    <w:rsid w:val="00981A24"/>
    <w:rsid w:val="0098331E"/>
    <w:rsid w:val="00983D07"/>
    <w:rsid w:val="009843E3"/>
    <w:rsid w:val="00986604"/>
    <w:rsid w:val="00986FC3"/>
    <w:rsid w:val="00994F64"/>
    <w:rsid w:val="009953A4"/>
    <w:rsid w:val="00996C3D"/>
    <w:rsid w:val="00997727"/>
    <w:rsid w:val="009A10CB"/>
    <w:rsid w:val="009A22A9"/>
    <w:rsid w:val="009A30AC"/>
    <w:rsid w:val="009A37AD"/>
    <w:rsid w:val="009A473B"/>
    <w:rsid w:val="009A6618"/>
    <w:rsid w:val="009A7705"/>
    <w:rsid w:val="009B1191"/>
    <w:rsid w:val="009B2C59"/>
    <w:rsid w:val="009B3D4A"/>
    <w:rsid w:val="009B45B5"/>
    <w:rsid w:val="009B5097"/>
    <w:rsid w:val="009B6137"/>
    <w:rsid w:val="009B6B6E"/>
    <w:rsid w:val="009B70A4"/>
    <w:rsid w:val="009C312F"/>
    <w:rsid w:val="009C5025"/>
    <w:rsid w:val="009C6BE2"/>
    <w:rsid w:val="009D030F"/>
    <w:rsid w:val="009D0D78"/>
    <w:rsid w:val="009D0EF4"/>
    <w:rsid w:val="009D2BE9"/>
    <w:rsid w:val="009D59B9"/>
    <w:rsid w:val="009D63D7"/>
    <w:rsid w:val="009E036F"/>
    <w:rsid w:val="009E0E9B"/>
    <w:rsid w:val="009E2160"/>
    <w:rsid w:val="009E5C5A"/>
    <w:rsid w:val="009F0FAE"/>
    <w:rsid w:val="009F3FD4"/>
    <w:rsid w:val="00A008F0"/>
    <w:rsid w:val="00A0695D"/>
    <w:rsid w:val="00A06F5D"/>
    <w:rsid w:val="00A106C6"/>
    <w:rsid w:val="00A11541"/>
    <w:rsid w:val="00A11B32"/>
    <w:rsid w:val="00A13ADA"/>
    <w:rsid w:val="00A13C5F"/>
    <w:rsid w:val="00A140FE"/>
    <w:rsid w:val="00A14C49"/>
    <w:rsid w:val="00A1518E"/>
    <w:rsid w:val="00A15619"/>
    <w:rsid w:val="00A174A3"/>
    <w:rsid w:val="00A2135D"/>
    <w:rsid w:val="00A21CBC"/>
    <w:rsid w:val="00A21FE2"/>
    <w:rsid w:val="00A25AE9"/>
    <w:rsid w:val="00A30E6E"/>
    <w:rsid w:val="00A313FF"/>
    <w:rsid w:val="00A32629"/>
    <w:rsid w:val="00A329DC"/>
    <w:rsid w:val="00A33D7F"/>
    <w:rsid w:val="00A3431B"/>
    <w:rsid w:val="00A34940"/>
    <w:rsid w:val="00A34D24"/>
    <w:rsid w:val="00A35808"/>
    <w:rsid w:val="00A40252"/>
    <w:rsid w:val="00A41552"/>
    <w:rsid w:val="00A41E51"/>
    <w:rsid w:val="00A46463"/>
    <w:rsid w:val="00A50DD4"/>
    <w:rsid w:val="00A53CA3"/>
    <w:rsid w:val="00A540C5"/>
    <w:rsid w:val="00A54FF3"/>
    <w:rsid w:val="00A55FCA"/>
    <w:rsid w:val="00A56222"/>
    <w:rsid w:val="00A57DC1"/>
    <w:rsid w:val="00A608B1"/>
    <w:rsid w:val="00A61848"/>
    <w:rsid w:val="00A633B4"/>
    <w:rsid w:val="00A64F4C"/>
    <w:rsid w:val="00A65055"/>
    <w:rsid w:val="00A6554B"/>
    <w:rsid w:val="00A67418"/>
    <w:rsid w:val="00A67754"/>
    <w:rsid w:val="00A6793C"/>
    <w:rsid w:val="00A7429E"/>
    <w:rsid w:val="00A74C3C"/>
    <w:rsid w:val="00A77157"/>
    <w:rsid w:val="00A774C9"/>
    <w:rsid w:val="00A807EF"/>
    <w:rsid w:val="00A81002"/>
    <w:rsid w:val="00A810B7"/>
    <w:rsid w:val="00A81B0C"/>
    <w:rsid w:val="00A8201D"/>
    <w:rsid w:val="00A82253"/>
    <w:rsid w:val="00A82512"/>
    <w:rsid w:val="00A90FD8"/>
    <w:rsid w:val="00A9419F"/>
    <w:rsid w:val="00A9439A"/>
    <w:rsid w:val="00A950E5"/>
    <w:rsid w:val="00A952C3"/>
    <w:rsid w:val="00A97363"/>
    <w:rsid w:val="00AA0E32"/>
    <w:rsid w:val="00AA19A0"/>
    <w:rsid w:val="00AA3691"/>
    <w:rsid w:val="00AA46F3"/>
    <w:rsid w:val="00AB1EBC"/>
    <w:rsid w:val="00AB20F2"/>
    <w:rsid w:val="00AB64EA"/>
    <w:rsid w:val="00AB68BB"/>
    <w:rsid w:val="00AB6FC7"/>
    <w:rsid w:val="00AB7B4C"/>
    <w:rsid w:val="00AC0499"/>
    <w:rsid w:val="00AC0B17"/>
    <w:rsid w:val="00AC1FF2"/>
    <w:rsid w:val="00AC4EEB"/>
    <w:rsid w:val="00AC71C3"/>
    <w:rsid w:val="00AC76F1"/>
    <w:rsid w:val="00AC78C3"/>
    <w:rsid w:val="00AC7FFA"/>
    <w:rsid w:val="00AD39F3"/>
    <w:rsid w:val="00AD497D"/>
    <w:rsid w:val="00AE028A"/>
    <w:rsid w:val="00AE142E"/>
    <w:rsid w:val="00AE1513"/>
    <w:rsid w:val="00AE1848"/>
    <w:rsid w:val="00AE1EE2"/>
    <w:rsid w:val="00AE361B"/>
    <w:rsid w:val="00AE630D"/>
    <w:rsid w:val="00AE641F"/>
    <w:rsid w:val="00AE7E56"/>
    <w:rsid w:val="00AF036A"/>
    <w:rsid w:val="00AF0ACE"/>
    <w:rsid w:val="00AF1EAC"/>
    <w:rsid w:val="00AF2463"/>
    <w:rsid w:val="00AF280D"/>
    <w:rsid w:val="00AF2B33"/>
    <w:rsid w:val="00AF4096"/>
    <w:rsid w:val="00AF4983"/>
    <w:rsid w:val="00AF601E"/>
    <w:rsid w:val="00B06972"/>
    <w:rsid w:val="00B06D1C"/>
    <w:rsid w:val="00B07B67"/>
    <w:rsid w:val="00B16201"/>
    <w:rsid w:val="00B174E4"/>
    <w:rsid w:val="00B17C7F"/>
    <w:rsid w:val="00B17D77"/>
    <w:rsid w:val="00B24CCF"/>
    <w:rsid w:val="00B25CCD"/>
    <w:rsid w:val="00B265AE"/>
    <w:rsid w:val="00B269F1"/>
    <w:rsid w:val="00B30669"/>
    <w:rsid w:val="00B309CC"/>
    <w:rsid w:val="00B30A3E"/>
    <w:rsid w:val="00B35E8B"/>
    <w:rsid w:val="00B37C69"/>
    <w:rsid w:val="00B42BAA"/>
    <w:rsid w:val="00B42C77"/>
    <w:rsid w:val="00B43D6C"/>
    <w:rsid w:val="00B4486D"/>
    <w:rsid w:val="00B46C47"/>
    <w:rsid w:val="00B47D0C"/>
    <w:rsid w:val="00B47D0D"/>
    <w:rsid w:val="00B50087"/>
    <w:rsid w:val="00B52165"/>
    <w:rsid w:val="00B52668"/>
    <w:rsid w:val="00B53453"/>
    <w:rsid w:val="00B53C21"/>
    <w:rsid w:val="00B54209"/>
    <w:rsid w:val="00B610A1"/>
    <w:rsid w:val="00B6220E"/>
    <w:rsid w:val="00B73E3E"/>
    <w:rsid w:val="00B762D6"/>
    <w:rsid w:val="00B81A66"/>
    <w:rsid w:val="00B81F6A"/>
    <w:rsid w:val="00B821FC"/>
    <w:rsid w:val="00B868CE"/>
    <w:rsid w:val="00B86CCD"/>
    <w:rsid w:val="00B91CDC"/>
    <w:rsid w:val="00B91D4D"/>
    <w:rsid w:val="00B936CD"/>
    <w:rsid w:val="00B943C9"/>
    <w:rsid w:val="00B94D23"/>
    <w:rsid w:val="00B958B1"/>
    <w:rsid w:val="00B97CA4"/>
    <w:rsid w:val="00BA03AB"/>
    <w:rsid w:val="00BA10F2"/>
    <w:rsid w:val="00BA4502"/>
    <w:rsid w:val="00BA7AFD"/>
    <w:rsid w:val="00BB0124"/>
    <w:rsid w:val="00BB5516"/>
    <w:rsid w:val="00BC01A8"/>
    <w:rsid w:val="00BC0C9A"/>
    <w:rsid w:val="00BC53A3"/>
    <w:rsid w:val="00BC71BA"/>
    <w:rsid w:val="00BD1E1A"/>
    <w:rsid w:val="00BD5E25"/>
    <w:rsid w:val="00BE06EC"/>
    <w:rsid w:val="00BE1379"/>
    <w:rsid w:val="00BE716A"/>
    <w:rsid w:val="00BF13E4"/>
    <w:rsid w:val="00BF1909"/>
    <w:rsid w:val="00BF1A20"/>
    <w:rsid w:val="00BF225D"/>
    <w:rsid w:val="00BF465D"/>
    <w:rsid w:val="00BF5D32"/>
    <w:rsid w:val="00BF66EA"/>
    <w:rsid w:val="00BF6D37"/>
    <w:rsid w:val="00C00742"/>
    <w:rsid w:val="00C00BDE"/>
    <w:rsid w:val="00C019D8"/>
    <w:rsid w:val="00C027C8"/>
    <w:rsid w:val="00C03CAF"/>
    <w:rsid w:val="00C0546A"/>
    <w:rsid w:val="00C05765"/>
    <w:rsid w:val="00C060AF"/>
    <w:rsid w:val="00C07793"/>
    <w:rsid w:val="00C07A9A"/>
    <w:rsid w:val="00C07F2D"/>
    <w:rsid w:val="00C10C04"/>
    <w:rsid w:val="00C11E28"/>
    <w:rsid w:val="00C12719"/>
    <w:rsid w:val="00C13EE7"/>
    <w:rsid w:val="00C172A2"/>
    <w:rsid w:val="00C17338"/>
    <w:rsid w:val="00C173C7"/>
    <w:rsid w:val="00C20FD7"/>
    <w:rsid w:val="00C21F06"/>
    <w:rsid w:val="00C222E1"/>
    <w:rsid w:val="00C22B23"/>
    <w:rsid w:val="00C23D7C"/>
    <w:rsid w:val="00C26C7F"/>
    <w:rsid w:val="00C26DED"/>
    <w:rsid w:val="00C31D0B"/>
    <w:rsid w:val="00C327B3"/>
    <w:rsid w:val="00C33206"/>
    <w:rsid w:val="00C35433"/>
    <w:rsid w:val="00C36D79"/>
    <w:rsid w:val="00C40FFE"/>
    <w:rsid w:val="00C4433D"/>
    <w:rsid w:val="00C44EB0"/>
    <w:rsid w:val="00C45D67"/>
    <w:rsid w:val="00C4614B"/>
    <w:rsid w:val="00C46520"/>
    <w:rsid w:val="00C50106"/>
    <w:rsid w:val="00C5054E"/>
    <w:rsid w:val="00C521F2"/>
    <w:rsid w:val="00C53E4C"/>
    <w:rsid w:val="00C54223"/>
    <w:rsid w:val="00C55303"/>
    <w:rsid w:val="00C57001"/>
    <w:rsid w:val="00C57726"/>
    <w:rsid w:val="00C60F63"/>
    <w:rsid w:val="00C6277A"/>
    <w:rsid w:val="00C63EB1"/>
    <w:rsid w:val="00C64858"/>
    <w:rsid w:val="00C653B3"/>
    <w:rsid w:val="00C67DDB"/>
    <w:rsid w:val="00C7074B"/>
    <w:rsid w:val="00C711E0"/>
    <w:rsid w:val="00C72BA1"/>
    <w:rsid w:val="00C7341A"/>
    <w:rsid w:val="00C73E14"/>
    <w:rsid w:val="00C74C71"/>
    <w:rsid w:val="00C76A64"/>
    <w:rsid w:val="00C76DC8"/>
    <w:rsid w:val="00C77793"/>
    <w:rsid w:val="00C840E9"/>
    <w:rsid w:val="00C857E3"/>
    <w:rsid w:val="00C90BA3"/>
    <w:rsid w:val="00C90F02"/>
    <w:rsid w:val="00C91274"/>
    <w:rsid w:val="00C91330"/>
    <w:rsid w:val="00C9535C"/>
    <w:rsid w:val="00C95644"/>
    <w:rsid w:val="00CA4C01"/>
    <w:rsid w:val="00CA4F0B"/>
    <w:rsid w:val="00CB0502"/>
    <w:rsid w:val="00CB3C7E"/>
    <w:rsid w:val="00CC24EF"/>
    <w:rsid w:val="00CC2B7C"/>
    <w:rsid w:val="00CC41EA"/>
    <w:rsid w:val="00CC4DEE"/>
    <w:rsid w:val="00CC5026"/>
    <w:rsid w:val="00CC5E10"/>
    <w:rsid w:val="00CC69F5"/>
    <w:rsid w:val="00CC6C1F"/>
    <w:rsid w:val="00CD13A6"/>
    <w:rsid w:val="00CD4D7F"/>
    <w:rsid w:val="00CD5259"/>
    <w:rsid w:val="00CE3894"/>
    <w:rsid w:val="00CE3C99"/>
    <w:rsid w:val="00CE582B"/>
    <w:rsid w:val="00CE7C6B"/>
    <w:rsid w:val="00CF3C9D"/>
    <w:rsid w:val="00CF4488"/>
    <w:rsid w:val="00CF53BB"/>
    <w:rsid w:val="00CF6F00"/>
    <w:rsid w:val="00D01B0C"/>
    <w:rsid w:val="00D0231C"/>
    <w:rsid w:val="00D02D2A"/>
    <w:rsid w:val="00D03483"/>
    <w:rsid w:val="00D03BC0"/>
    <w:rsid w:val="00D043D0"/>
    <w:rsid w:val="00D04F7A"/>
    <w:rsid w:val="00D07A61"/>
    <w:rsid w:val="00D10A43"/>
    <w:rsid w:val="00D129DD"/>
    <w:rsid w:val="00D12B00"/>
    <w:rsid w:val="00D15881"/>
    <w:rsid w:val="00D1657F"/>
    <w:rsid w:val="00D16629"/>
    <w:rsid w:val="00D175CB"/>
    <w:rsid w:val="00D17C36"/>
    <w:rsid w:val="00D203B8"/>
    <w:rsid w:val="00D20DB0"/>
    <w:rsid w:val="00D236DC"/>
    <w:rsid w:val="00D23FBD"/>
    <w:rsid w:val="00D24122"/>
    <w:rsid w:val="00D2452E"/>
    <w:rsid w:val="00D246A7"/>
    <w:rsid w:val="00D303DF"/>
    <w:rsid w:val="00D32BFC"/>
    <w:rsid w:val="00D33412"/>
    <w:rsid w:val="00D33C61"/>
    <w:rsid w:val="00D349CA"/>
    <w:rsid w:val="00D3516F"/>
    <w:rsid w:val="00D35A04"/>
    <w:rsid w:val="00D35F8E"/>
    <w:rsid w:val="00D36FCD"/>
    <w:rsid w:val="00D37C85"/>
    <w:rsid w:val="00D37F76"/>
    <w:rsid w:val="00D40787"/>
    <w:rsid w:val="00D40FE2"/>
    <w:rsid w:val="00D42203"/>
    <w:rsid w:val="00D430B4"/>
    <w:rsid w:val="00D43F02"/>
    <w:rsid w:val="00D50803"/>
    <w:rsid w:val="00D53010"/>
    <w:rsid w:val="00D60491"/>
    <w:rsid w:val="00D6062F"/>
    <w:rsid w:val="00D61F9D"/>
    <w:rsid w:val="00D653BC"/>
    <w:rsid w:val="00D65479"/>
    <w:rsid w:val="00D70207"/>
    <w:rsid w:val="00D70248"/>
    <w:rsid w:val="00D712BE"/>
    <w:rsid w:val="00D71F99"/>
    <w:rsid w:val="00D73597"/>
    <w:rsid w:val="00D75AEF"/>
    <w:rsid w:val="00D806B9"/>
    <w:rsid w:val="00D827E2"/>
    <w:rsid w:val="00D82AC9"/>
    <w:rsid w:val="00D83601"/>
    <w:rsid w:val="00D86D45"/>
    <w:rsid w:val="00D8746D"/>
    <w:rsid w:val="00D87F4B"/>
    <w:rsid w:val="00D91F7A"/>
    <w:rsid w:val="00D95D76"/>
    <w:rsid w:val="00D9649C"/>
    <w:rsid w:val="00D968DB"/>
    <w:rsid w:val="00DA03CA"/>
    <w:rsid w:val="00DA1943"/>
    <w:rsid w:val="00DA1EDF"/>
    <w:rsid w:val="00DA21CF"/>
    <w:rsid w:val="00DA2610"/>
    <w:rsid w:val="00DA792C"/>
    <w:rsid w:val="00DB0EB4"/>
    <w:rsid w:val="00DB3145"/>
    <w:rsid w:val="00DB31A1"/>
    <w:rsid w:val="00DB65E8"/>
    <w:rsid w:val="00DC013F"/>
    <w:rsid w:val="00DC1229"/>
    <w:rsid w:val="00DC2DA8"/>
    <w:rsid w:val="00DC4247"/>
    <w:rsid w:val="00DC4577"/>
    <w:rsid w:val="00DC5032"/>
    <w:rsid w:val="00DD22E6"/>
    <w:rsid w:val="00DD2A6B"/>
    <w:rsid w:val="00DD4FB2"/>
    <w:rsid w:val="00DE170D"/>
    <w:rsid w:val="00DE1AF3"/>
    <w:rsid w:val="00DE1D6A"/>
    <w:rsid w:val="00DE265D"/>
    <w:rsid w:val="00DE30AE"/>
    <w:rsid w:val="00DE7465"/>
    <w:rsid w:val="00DF1071"/>
    <w:rsid w:val="00DF1A7B"/>
    <w:rsid w:val="00DF4AD2"/>
    <w:rsid w:val="00DF4B59"/>
    <w:rsid w:val="00DF5056"/>
    <w:rsid w:val="00DF6034"/>
    <w:rsid w:val="00DF6D08"/>
    <w:rsid w:val="00DF7421"/>
    <w:rsid w:val="00E005A8"/>
    <w:rsid w:val="00E009A7"/>
    <w:rsid w:val="00E0115D"/>
    <w:rsid w:val="00E014A8"/>
    <w:rsid w:val="00E02100"/>
    <w:rsid w:val="00E02AD0"/>
    <w:rsid w:val="00E054FA"/>
    <w:rsid w:val="00E0707A"/>
    <w:rsid w:val="00E07CCB"/>
    <w:rsid w:val="00E10297"/>
    <w:rsid w:val="00E11034"/>
    <w:rsid w:val="00E12AB3"/>
    <w:rsid w:val="00E14F40"/>
    <w:rsid w:val="00E14F54"/>
    <w:rsid w:val="00E15F12"/>
    <w:rsid w:val="00E164E7"/>
    <w:rsid w:val="00E16B51"/>
    <w:rsid w:val="00E17D83"/>
    <w:rsid w:val="00E20526"/>
    <w:rsid w:val="00E21F52"/>
    <w:rsid w:val="00E22FF5"/>
    <w:rsid w:val="00E240DF"/>
    <w:rsid w:val="00E2513C"/>
    <w:rsid w:val="00E2612E"/>
    <w:rsid w:val="00E26DF4"/>
    <w:rsid w:val="00E3334C"/>
    <w:rsid w:val="00E3382F"/>
    <w:rsid w:val="00E363BE"/>
    <w:rsid w:val="00E36FDB"/>
    <w:rsid w:val="00E41B77"/>
    <w:rsid w:val="00E41E57"/>
    <w:rsid w:val="00E422D9"/>
    <w:rsid w:val="00E42537"/>
    <w:rsid w:val="00E42805"/>
    <w:rsid w:val="00E429BD"/>
    <w:rsid w:val="00E449EE"/>
    <w:rsid w:val="00E526A7"/>
    <w:rsid w:val="00E53430"/>
    <w:rsid w:val="00E543EF"/>
    <w:rsid w:val="00E55461"/>
    <w:rsid w:val="00E557B9"/>
    <w:rsid w:val="00E55DB9"/>
    <w:rsid w:val="00E56966"/>
    <w:rsid w:val="00E66F9E"/>
    <w:rsid w:val="00E72353"/>
    <w:rsid w:val="00E72672"/>
    <w:rsid w:val="00E73C3C"/>
    <w:rsid w:val="00E73E36"/>
    <w:rsid w:val="00E746B6"/>
    <w:rsid w:val="00E75EF6"/>
    <w:rsid w:val="00E77601"/>
    <w:rsid w:val="00E80E09"/>
    <w:rsid w:val="00E81D5B"/>
    <w:rsid w:val="00E81EAF"/>
    <w:rsid w:val="00E823C3"/>
    <w:rsid w:val="00E84730"/>
    <w:rsid w:val="00E85201"/>
    <w:rsid w:val="00E86D22"/>
    <w:rsid w:val="00E87442"/>
    <w:rsid w:val="00E97404"/>
    <w:rsid w:val="00EA0BBB"/>
    <w:rsid w:val="00EA11B6"/>
    <w:rsid w:val="00EA29C6"/>
    <w:rsid w:val="00EA70BB"/>
    <w:rsid w:val="00EB168A"/>
    <w:rsid w:val="00EB3CCD"/>
    <w:rsid w:val="00EB4208"/>
    <w:rsid w:val="00EB6057"/>
    <w:rsid w:val="00EB609A"/>
    <w:rsid w:val="00EB7EE0"/>
    <w:rsid w:val="00EC0542"/>
    <w:rsid w:val="00EC08C4"/>
    <w:rsid w:val="00EC321F"/>
    <w:rsid w:val="00EC5DFD"/>
    <w:rsid w:val="00ED012D"/>
    <w:rsid w:val="00ED0EF4"/>
    <w:rsid w:val="00ED1C26"/>
    <w:rsid w:val="00ED28B4"/>
    <w:rsid w:val="00EE0424"/>
    <w:rsid w:val="00EE0502"/>
    <w:rsid w:val="00EE13AD"/>
    <w:rsid w:val="00EE574F"/>
    <w:rsid w:val="00EE6750"/>
    <w:rsid w:val="00EF0998"/>
    <w:rsid w:val="00EF14DD"/>
    <w:rsid w:val="00EF2391"/>
    <w:rsid w:val="00EF2EAC"/>
    <w:rsid w:val="00EF318E"/>
    <w:rsid w:val="00EF3212"/>
    <w:rsid w:val="00EF3231"/>
    <w:rsid w:val="00EF3721"/>
    <w:rsid w:val="00EF4D52"/>
    <w:rsid w:val="00EF5334"/>
    <w:rsid w:val="00EF5A62"/>
    <w:rsid w:val="00EF6CAC"/>
    <w:rsid w:val="00EF7A35"/>
    <w:rsid w:val="00EF7D65"/>
    <w:rsid w:val="00F007E4"/>
    <w:rsid w:val="00F03D14"/>
    <w:rsid w:val="00F0401F"/>
    <w:rsid w:val="00F04E9B"/>
    <w:rsid w:val="00F06A1E"/>
    <w:rsid w:val="00F0732C"/>
    <w:rsid w:val="00F10046"/>
    <w:rsid w:val="00F10EC9"/>
    <w:rsid w:val="00F11CBD"/>
    <w:rsid w:val="00F15DB1"/>
    <w:rsid w:val="00F1665E"/>
    <w:rsid w:val="00F221F6"/>
    <w:rsid w:val="00F227A7"/>
    <w:rsid w:val="00F22B9D"/>
    <w:rsid w:val="00F2379E"/>
    <w:rsid w:val="00F27AE8"/>
    <w:rsid w:val="00F3126F"/>
    <w:rsid w:val="00F33724"/>
    <w:rsid w:val="00F340F8"/>
    <w:rsid w:val="00F3451C"/>
    <w:rsid w:val="00F36637"/>
    <w:rsid w:val="00F37D0F"/>
    <w:rsid w:val="00F404D6"/>
    <w:rsid w:val="00F412AF"/>
    <w:rsid w:val="00F415A9"/>
    <w:rsid w:val="00F4197A"/>
    <w:rsid w:val="00F425C5"/>
    <w:rsid w:val="00F425DA"/>
    <w:rsid w:val="00F44E64"/>
    <w:rsid w:val="00F47C21"/>
    <w:rsid w:val="00F50B9B"/>
    <w:rsid w:val="00F51F43"/>
    <w:rsid w:val="00F51F93"/>
    <w:rsid w:val="00F5322F"/>
    <w:rsid w:val="00F533D9"/>
    <w:rsid w:val="00F553C7"/>
    <w:rsid w:val="00F55CA4"/>
    <w:rsid w:val="00F55FEA"/>
    <w:rsid w:val="00F6060D"/>
    <w:rsid w:val="00F62324"/>
    <w:rsid w:val="00F63322"/>
    <w:rsid w:val="00F63A48"/>
    <w:rsid w:val="00F63ADD"/>
    <w:rsid w:val="00F640BD"/>
    <w:rsid w:val="00F644A8"/>
    <w:rsid w:val="00F646A9"/>
    <w:rsid w:val="00F64A6D"/>
    <w:rsid w:val="00F66375"/>
    <w:rsid w:val="00F66D26"/>
    <w:rsid w:val="00F72466"/>
    <w:rsid w:val="00F72ADA"/>
    <w:rsid w:val="00F73D63"/>
    <w:rsid w:val="00F77DBA"/>
    <w:rsid w:val="00F80C1F"/>
    <w:rsid w:val="00F82DA3"/>
    <w:rsid w:val="00F84096"/>
    <w:rsid w:val="00F85D86"/>
    <w:rsid w:val="00F86600"/>
    <w:rsid w:val="00F903E7"/>
    <w:rsid w:val="00F91E3C"/>
    <w:rsid w:val="00F92909"/>
    <w:rsid w:val="00F949E7"/>
    <w:rsid w:val="00F94DE9"/>
    <w:rsid w:val="00F94E0E"/>
    <w:rsid w:val="00FA1940"/>
    <w:rsid w:val="00FA1B47"/>
    <w:rsid w:val="00FA24D9"/>
    <w:rsid w:val="00FA47CB"/>
    <w:rsid w:val="00FA4AC6"/>
    <w:rsid w:val="00FA5A4B"/>
    <w:rsid w:val="00FA658A"/>
    <w:rsid w:val="00FA6C69"/>
    <w:rsid w:val="00FB3E37"/>
    <w:rsid w:val="00FB4B9B"/>
    <w:rsid w:val="00FB59D1"/>
    <w:rsid w:val="00FB66BA"/>
    <w:rsid w:val="00FB68A7"/>
    <w:rsid w:val="00FB7A80"/>
    <w:rsid w:val="00FC23AD"/>
    <w:rsid w:val="00FC32E6"/>
    <w:rsid w:val="00FC3739"/>
    <w:rsid w:val="00FC608A"/>
    <w:rsid w:val="00FC687A"/>
    <w:rsid w:val="00FD0AF9"/>
    <w:rsid w:val="00FD2A9F"/>
    <w:rsid w:val="00FE04FC"/>
    <w:rsid w:val="00FE075F"/>
    <w:rsid w:val="00FE1011"/>
    <w:rsid w:val="00FE1C11"/>
    <w:rsid w:val="00FE4883"/>
    <w:rsid w:val="00FE6281"/>
    <w:rsid w:val="00FE65C5"/>
    <w:rsid w:val="00FE6A87"/>
    <w:rsid w:val="00FE7770"/>
    <w:rsid w:val="00FF2CA0"/>
    <w:rsid w:val="00FF4E2C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E47"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annotation reference"/>
    <w:rPr>
      <w:sz w:val="16"/>
      <w:szCs w:val="16"/>
    </w:rPr>
  </w:style>
  <w:style w:type="paragraph" w:styleId="a5">
    <w:name w:val="annotation text"/>
    <w:basedOn w:val="a"/>
    <w:link w:val="a6"/>
    <w:rPr>
      <w:sz w:val="20"/>
      <w:szCs w:val="20"/>
    </w:rPr>
  </w:style>
  <w:style w:type="paragraph" w:styleId="a7">
    <w:name w:val="annotation subject"/>
    <w:basedOn w:val="a5"/>
    <w:next w:val="a5"/>
    <w:semiHidden/>
    <w:rPr>
      <w:b/>
      <w:bCs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a">
    <w:name w:val="Цветовое выделение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c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d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e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af0">
    <w:name w:val="Body Text"/>
    <w:basedOn w:val="a"/>
    <w:pPr>
      <w:tabs>
        <w:tab w:val="left" w:pos="8647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character" w:styleId="af2">
    <w:name w:val="page number"/>
    <w:basedOn w:val="a0"/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Num-DocParagraph">
    <w:name w:val="Num-Doc Paragraph"/>
    <w:basedOn w:val="af0"/>
    <w:link w:val="Num-DocParagraph0"/>
    <w:pPr>
      <w:tabs>
        <w:tab w:val="clear" w:pos="8647"/>
      </w:tabs>
      <w:overflowPunct/>
      <w:autoSpaceDE/>
      <w:autoSpaceDN/>
      <w:adjustRightInd/>
      <w:spacing w:after="240"/>
      <w:jc w:val="both"/>
      <w:textAlignment w:val="auto"/>
    </w:pPr>
    <w:rPr>
      <w:rFonts w:eastAsia="MS Mincho"/>
      <w:sz w:val="22"/>
      <w:szCs w:val="24"/>
      <w:lang w:val="en-GB" w:eastAsia="en-US"/>
    </w:rPr>
  </w:style>
  <w:style w:type="character" w:customStyle="1" w:styleId="Num-DocParagraph0">
    <w:name w:val="Num-Doc Paragraph Знак"/>
    <w:link w:val="Num-DocParagraph"/>
    <w:rPr>
      <w:rFonts w:eastAsia="MS Mincho"/>
      <w:sz w:val="22"/>
      <w:szCs w:val="24"/>
      <w:lang w:val="en-GB" w:eastAsia="en-US" w:bidi="ar-SA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Знак Знак Знак Знак Знак Знак Знак Знак Знак"/>
    <w:basedOn w:val="a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тиль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Hyperlink"/>
    <w:rsid w:val="00274DB1"/>
    <w:rPr>
      <w:color w:val="0000FF"/>
      <w:u w:val="single"/>
    </w:rPr>
  </w:style>
  <w:style w:type="paragraph" w:customStyle="1" w:styleId="ListParagraph1">
    <w:name w:val="List Paragraph1"/>
    <w:basedOn w:val="a"/>
    <w:rsid w:val="00AB68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Текст примечания Знак"/>
    <w:link w:val="a5"/>
    <w:rsid w:val="001301B5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E47"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annotation reference"/>
    <w:rPr>
      <w:sz w:val="16"/>
      <w:szCs w:val="16"/>
    </w:rPr>
  </w:style>
  <w:style w:type="paragraph" w:styleId="a5">
    <w:name w:val="annotation text"/>
    <w:basedOn w:val="a"/>
    <w:link w:val="a6"/>
    <w:rPr>
      <w:sz w:val="20"/>
      <w:szCs w:val="20"/>
    </w:rPr>
  </w:style>
  <w:style w:type="paragraph" w:styleId="a7">
    <w:name w:val="annotation subject"/>
    <w:basedOn w:val="a5"/>
    <w:next w:val="a5"/>
    <w:semiHidden/>
    <w:rPr>
      <w:b/>
      <w:bCs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a">
    <w:name w:val="Цветовое выделение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c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d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e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af0">
    <w:name w:val="Body Text"/>
    <w:basedOn w:val="a"/>
    <w:pPr>
      <w:tabs>
        <w:tab w:val="left" w:pos="8647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character" w:styleId="af2">
    <w:name w:val="page number"/>
    <w:basedOn w:val="a0"/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Num-DocParagraph">
    <w:name w:val="Num-Doc Paragraph"/>
    <w:basedOn w:val="af0"/>
    <w:link w:val="Num-DocParagraph0"/>
    <w:pPr>
      <w:tabs>
        <w:tab w:val="clear" w:pos="8647"/>
      </w:tabs>
      <w:overflowPunct/>
      <w:autoSpaceDE/>
      <w:autoSpaceDN/>
      <w:adjustRightInd/>
      <w:spacing w:after="240"/>
      <w:jc w:val="both"/>
      <w:textAlignment w:val="auto"/>
    </w:pPr>
    <w:rPr>
      <w:rFonts w:eastAsia="MS Mincho"/>
      <w:sz w:val="22"/>
      <w:szCs w:val="24"/>
      <w:lang w:val="en-GB" w:eastAsia="en-US"/>
    </w:rPr>
  </w:style>
  <w:style w:type="character" w:customStyle="1" w:styleId="Num-DocParagraph0">
    <w:name w:val="Num-Doc Paragraph Знак"/>
    <w:link w:val="Num-DocParagraph"/>
    <w:rPr>
      <w:rFonts w:eastAsia="MS Mincho"/>
      <w:sz w:val="22"/>
      <w:szCs w:val="24"/>
      <w:lang w:val="en-GB" w:eastAsia="en-US" w:bidi="ar-SA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Знак Знак Знак Знак Знак Знак Знак Знак Знак"/>
    <w:basedOn w:val="a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тиль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Hyperlink"/>
    <w:rsid w:val="00274DB1"/>
    <w:rPr>
      <w:color w:val="0000FF"/>
      <w:u w:val="single"/>
    </w:rPr>
  </w:style>
  <w:style w:type="paragraph" w:customStyle="1" w:styleId="ListParagraph1">
    <w:name w:val="List Paragraph1"/>
    <w:basedOn w:val="a"/>
    <w:rsid w:val="00AB68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Текст примечания Знак"/>
    <w:link w:val="a5"/>
    <w:rsid w:val="001301B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7167">
          <w:marLeft w:val="345"/>
          <w:marRight w:val="75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32CF-B4DC-43B1-B774-E123C695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company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b</dc:creator>
  <cp:lastModifiedBy>Карпова Е.В. (162)</cp:lastModifiedBy>
  <cp:revision>2</cp:revision>
  <cp:lastPrinted>2016-02-26T07:50:00Z</cp:lastPrinted>
  <dcterms:created xsi:type="dcterms:W3CDTF">2016-03-16T08:36:00Z</dcterms:created>
  <dcterms:modified xsi:type="dcterms:W3CDTF">2016-03-16T08:36:00Z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</Properties>
</file>