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E2" w:rsidRDefault="00C52EE2" w:rsidP="00C52EE2">
      <w:pPr>
        <w:spacing w:after="0" w:line="240" w:lineRule="auto"/>
        <w:jc w:val="center"/>
        <w:outlineLvl w:val="2"/>
      </w:pPr>
    </w:p>
    <w:p w:rsidR="00D95534" w:rsidRDefault="00D95534" w:rsidP="00C52E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D95534" w:rsidRDefault="00D95534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52EE2" w:rsidRDefault="00C52EE2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700670" cy="1922667"/>
            <wp:effectExtent l="19050" t="0" r="4430" b="0"/>
            <wp:docPr id="2" name="Рисунок 1" descr="D:\5b94e4072e82b3553eb1cfcf01941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b94e4072e82b3553eb1cfcf019419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15" cy="191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972011" cy="1922503"/>
            <wp:effectExtent l="19050" t="0" r="0" b="0"/>
            <wp:docPr id="3" name="Рисунок 2" descr="D:\acf0205650a215effd5468b13bd00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cf0205650a215effd5468b13bd009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45" cy="192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160624" cy="1489986"/>
            <wp:effectExtent l="19050" t="0" r="0" b="0"/>
            <wp:docPr id="4" name="Рисунок 3" descr="D:\af3579efe5d909691554a71699e032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f3579efe5d909691554a71699e032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99" cy="148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255544" cy="1495576"/>
            <wp:effectExtent l="19050" t="0" r="0" b="0"/>
            <wp:docPr id="5" name="Рисунок 4" descr="D:\58c1838c3276ce1511725eac6849df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58c1838c3276ce1511725eac6849df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30" cy="149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E2" w:rsidRPr="00C52EE2" w:rsidRDefault="00C52EE2" w:rsidP="00C5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57EF2" w:rsidRPr="009075D6" w:rsidRDefault="00FF4CAD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БЕЛОРУССКИЙ ПРОМЫШЛЕННЫЙ ФОРУМ</w:t>
      </w:r>
      <w:r w:rsidR="00BC3BEF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-2016</w:t>
      </w:r>
    </w:p>
    <w:p w:rsidR="00FF4CAD" w:rsidRPr="009075D6" w:rsidRDefault="00BC3BEF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03-06</w:t>
      </w:r>
      <w:r w:rsidR="00D95534" w:rsidRPr="009075D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мая</w:t>
      </w:r>
    </w:p>
    <w:p w:rsidR="009075D6" w:rsidRPr="00437FA9" w:rsidRDefault="00FF4CAD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 Беларусь, г</w:t>
      </w:r>
      <w:proofErr w:type="gramStart"/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.М</w:t>
      </w:r>
      <w:proofErr w:type="gramEnd"/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инск, футбольный манеж </w:t>
      </w:r>
    </w:p>
    <w:p w:rsidR="00FF4CAD" w:rsidRPr="00437FA9" w:rsidRDefault="00FF4CAD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proofErr w:type="spellStart"/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пр-т</w:t>
      </w:r>
      <w:proofErr w:type="spellEnd"/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Победителей, 20/2)</w:t>
      </w:r>
    </w:p>
    <w:p w:rsidR="00D95534" w:rsidRPr="009075D6" w:rsidRDefault="00D95534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4CA4" w:rsidRDefault="0096228E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0F01CF"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БЩИЕ УСЛОВИЯ УЧАСТИЯ</w:t>
      </w:r>
      <w:r w:rsidR="00FB4C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AF577F" w:rsidRPr="009075D6" w:rsidRDefault="00FB4CA4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(дл</w:t>
      </w:r>
      <w:r w:rsidR="004E58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 участников из стран СНГ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</w:p>
    <w:p w:rsidR="0096228E" w:rsidRPr="009075D6" w:rsidRDefault="000F01CF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РАСЦЕНКИ</w:t>
      </w:r>
    </w:p>
    <w:p w:rsidR="009075D6" w:rsidRPr="009F31D7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Стоимость участия включает: регистрационный сбор; стоимость аренды выставочной площади; стоимость аренды выставочного стенда и дополнительного оборудования, услуг.</w:t>
      </w:r>
    </w:p>
    <w:p w:rsidR="005A685B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производится на основании счетов ОРГАНИЗАТОРА.</w:t>
      </w:r>
    </w:p>
    <w:p w:rsidR="00437FA9" w:rsidRPr="009075D6" w:rsidRDefault="004E5830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*Цены указаны в российских</w:t>
      </w:r>
      <w:r w:rsidR="005A685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proofErr w:type="gramStart"/>
      <w:r w:rsidR="005A685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рублях</w:t>
      </w:r>
      <w:proofErr w:type="gramEnd"/>
      <w:r w:rsidR="005A685B" w:rsidRPr="009F31D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без учета НДС. 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1.1.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РЕГИСТРАЦИОННЫЙ СБОР</w:t>
      </w:r>
    </w:p>
    <w:p w:rsidR="00437FA9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ЭКСПОНЕНТ оплачивает регистрационный сбор в размере </w:t>
      </w:r>
      <w:r w:rsidR="004E583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17 100 </w:t>
      </w:r>
      <w:proofErr w:type="spellStart"/>
      <w:r w:rsidR="004E583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росс</w:t>
      </w:r>
      <w:proofErr w:type="gramStart"/>
      <w:r w:rsidR="00B456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.р</w:t>
      </w:r>
      <w:proofErr w:type="gramEnd"/>
      <w:r w:rsidR="00B456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уб</w:t>
      </w:r>
      <w:proofErr w:type="spellEnd"/>
      <w:r w:rsidR="00B456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+ НДС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включает: информационный пакет, внесение информации в электронный каталог, размещение информации об уча</w:t>
      </w:r>
      <w:r w:rsidR="009F31D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стнике на Web-сайте Организатора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, 1 экземпляр электронного каталога, приглашение для 2 персон на вечернее мероприятие по случаю открытия Белорусского промышленного форума, 4 постоянных и 50 разовых пропусков.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1.2.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ВЫСТАВОЧНАЯ ПЛОЩАДЬ</w:t>
      </w:r>
    </w:p>
    <w:p w:rsidR="0096228E" w:rsidRDefault="0096228E" w:rsidP="00A4168B">
      <w:pPr>
        <w:pStyle w:val="a6"/>
        <w:tabs>
          <w:tab w:val="clear" w:pos="4153"/>
          <w:tab w:val="clear" w:pos="8306"/>
        </w:tabs>
        <w:ind w:right="-284"/>
        <w:jc w:val="both"/>
        <w:rPr>
          <w:sz w:val="30"/>
          <w:szCs w:val="30"/>
        </w:rPr>
      </w:pPr>
      <w:r w:rsidRPr="009075D6">
        <w:rPr>
          <w:bCs/>
          <w:sz w:val="30"/>
          <w:szCs w:val="30"/>
        </w:rPr>
        <w:t>Стоимость 1 кв. метра оборудованной выставочной площади</w:t>
      </w:r>
      <w:r w:rsidRPr="009075D6">
        <w:rPr>
          <w:sz w:val="30"/>
          <w:szCs w:val="30"/>
        </w:rPr>
        <w:t xml:space="preserve"> в павильоне включает стоимость необорудованной выставочной площади и стоимость строительства стенда из системного выставочного оборудования </w:t>
      </w:r>
      <w:r w:rsidR="009075D6" w:rsidRPr="009075D6">
        <w:rPr>
          <w:sz w:val="30"/>
          <w:szCs w:val="30"/>
        </w:rPr>
        <w:lastRenderedPageBreak/>
        <w:t>(стеновые панели по периметру, фризо</w:t>
      </w:r>
      <w:r w:rsidR="00BD6F71">
        <w:rPr>
          <w:sz w:val="30"/>
          <w:szCs w:val="30"/>
        </w:rPr>
        <w:t>ва</w:t>
      </w:r>
      <w:r w:rsidR="009075D6" w:rsidRPr="009075D6">
        <w:rPr>
          <w:sz w:val="30"/>
          <w:szCs w:val="30"/>
        </w:rPr>
        <w:t xml:space="preserve">я панель без надписи, </w:t>
      </w:r>
      <w:r w:rsidR="009075D6" w:rsidRPr="009075D6">
        <w:rPr>
          <w:bCs/>
          <w:sz w:val="30"/>
          <w:szCs w:val="30"/>
        </w:rPr>
        <w:t xml:space="preserve">напольное покрытие, 1 стол (75*75), 2 стула, </w:t>
      </w:r>
      <w:proofErr w:type="spellStart"/>
      <w:r w:rsidR="009075D6" w:rsidRPr="009075D6">
        <w:rPr>
          <w:bCs/>
          <w:sz w:val="30"/>
          <w:szCs w:val="30"/>
        </w:rPr>
        <w:t>электророзетка</w:t>
      </w:r>
      <w:proofErr w:type="spellEnd"/>
      <w:r w:rsidR="009075D6" w:rsidRPr="009075D6">
        <w:rPr>
          <w:bCs/>
          <w:sz w:val="30"/>
          <w:szCs w:val="30"/>
        </w:rPr>
        <w:t xml:space="preserve"> до 1</w:t>
      </w:r>
      <w:r w:rsidR="009075D6" w:rsidRPr="009075D6">
        <w:rPr>
          <w:bCs/>
          <w:sz w:val="30"/>
          <w:szCs w:val="30"/>
          <w:lang w:val="en-US"/>
        </w:rPr>
        <w:t>kW</w:t>
      </w:r>
      <w:r w:rsidR="009075D6" w:rsidRPr="009075D6">
        <w:rPr>
          <w:bCs/>
          <w:sz w:val="30"/>
          <w:szCs w:val="30"/>
        </w:rPr>
        <w:t>, 1 светильник на каждые полные 4 кв</w:t>
      </w:r>
      <w:proofErr w:type="gramStart"/>
      <w:r w:rsidR="009075D6" w:rsidRPr="009075D6">
        <w:rPr>
          <w:bCs/>
          <w:sz w:val="30"/>
          <w:szCs w:val="30"/>
        </w:rPr>
        <w:t>.м</w:t>
      </w:r>
      <w:proofErr w:type="gramEnd"/>
      <w:r w:rsidR="009075D6" w:rsidRPr="009075D6">
        <w:rPr>
          <w:bCs/>
          <w:sz w:val="30"/>
          <w:szCs w:val="30"/>
        </w:rPr>
        <w:t>етра, ригель-вешалка, корзина для бумаг)</w:t>
      </w:r>
      <w:r w:rsidRPr="009075D6">
        <w:rPr>
          <w:sz w:val="30"/>
          <w:szCs w:val="30"/>
        </w:rPr>
        <w:t>, зависит от размера и местоположения стенда.</w:t>
      </w:r>
    </w:p>
    <w:p w:rsidR="00437FA9" w:rsidRPr="009075D6" w:rsidRDefault="00437FA9" w:rsidP="00A4168B">
      <w:pPr>
        <w:pStyle w:val="a6"/>
        <w:tabs>
          <w:tab w:val="clear" w:pos="4153"/>
          <w:tab w:val="clear" w:pos="8306"/>
        </w:tabs>
        <w:ind w:right="-284"/>
        <w:jc w:val="both"/>
        <w:rPr>
          <w:bCs/>
          <w:sz w:val="30"/>
          <w:szCs w:val="30"/>
        </w:rPr>
      </w:pPr>
    </w:p>
    <w:p w:rsidR="0096228E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Минимальная площадь стенда – 6 кв. метров.</w:t>
      </w:r>
    </w:p>
    <w:p w:rsidR="009075D6" w:rsidRDefault="009075D6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b"/>
        <w:tblW w:w="0" w:type="auto"/>
        <w:jc w:val="center"/>
        <w:tblInd w:w="-279" w:type="dxa"/>
        <w:tblLook w:val="04A0"/>
      </w:tblPr>
      <w:tblGrid>
        <w:gridCol w:w="4896"/>
        <w:gridCol w:w="4611"/>
      </w:tblGrid>
      <w:tr w:rsidR="00FB4CA4" w:rsidTr="004B22DA">
        <w:trPr>
          <w:jc w:val="center"/>
        </w:trPr>
        <w:tc>
          <w:tcPr>
            <w:tcW w:w="4896" w:type="dxa"/>
          </w:tcPr>
          <w:p w:rsidR="00A4168B" w:rsidRDefault="00A4168B" w:rsidP="00A4168B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Необорудованная площадь</w:t>
            </w:r>
            <w:r w:rsidR="004B22D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, 1 кв.м.</w:t>
            </w:r>
          </w:p>
          <w:p w:rsidR="00FB4CA4" w:rsidRDefault="004E5830" w:rsidP="00A4168B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росс</w:t>
            </w:r>
            <w:proofErr w:type="gramStart"/>
            <w:r w:rsidR="00A4168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.р</w:t>
            </w:r>
            <w:proofErr w:type="gramEnd"/>
            <w:r w:rsidR="00A4168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уб</w:t>
            </w:r>
            <w:proofErr w:type="spellEnd"/>
            <w:r w:rsidR="00A4168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.)</w:t>
            </w:r>
          </w:p>
        </w:tc>
        <w:tc>
          <w:tcPr>
            <w:tcW w:w="4611" w:type="dxa"/>
          </w:tcPr>
          <w:p w:rsidR="00A4168B" w:rsidRDefault="00A4168B" w:rsidP="00A4168B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Оборудованная площадь</w:t>
            </w:r>
            <w:r w:rsidR="004B22D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4B22D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кв.м.</w:t>
            </w:r>
          </w:p>
          <w:p w:rsidR="00FB4CA4" w:rsidRDefault="00A4168B" w:rsidP="00A4168B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(</w:t>
            </w:r>
            <w:proofErr w:type="spellStart"/>
            <w:r w:rsidR="004E583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росс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.)</w:t>
            </w:r>
          </w:p>
        </w:tc>
      </w:tr>
      <w:tr w:rsidR="00FB4CA4" w:rsidRPr="00B456BD" w:rsidTr="004B22DA">
        <w:trPr>
          <w:trHeight w:val="764"/>
          <w:jc w:val="center"/>
        </w:trPr>
        <w:tc>
          <w:tcPr>
            <w:tcW w:w="4896" w:type="dxa"/>
            <w:vAlign w:val="center"/>
          </w:tcPr>
          <w:p w:rsidR="00FB4CA4" w:rsidRPr="00B456BD" w:rsidRDefault="004E5830" w:rsidP="00A4168B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5 400 + НДС</w:t>
            </w:r>
          </w:p>
        </w:tc>
        <w:tc>
          <w:tcPr>
            <w:tcW w:w="4611" w:type="dxa"/>
            <w:vAlign w:val="center"/>
          </w:tcPr>
          <w:p w:rsidR="00FB4CA4" w:rsidRPr="00B456BD" w:rsidRDefault="004E5830" w:rsidP="00A4168B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7 650 + НДС</w:t>
            </w:r>
          </w:p>
        </w:tc>
      </w:tr>
    </w:tbl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строительстве стенда из системного выставочного оборудования с привлечением третьих лиц стоимость 1 кв.м. необорудованной выставочной площади увеличивается на 30%.</w:t>
      </w:r>
    </w:p>
    <w:p w:rsidR="00437FA9" w:rsidRPr="00437FA9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Стоимость 1 кв. м открытой выставочной площади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 павильона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4E583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E583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1 800 росс</w:t>
      </w:r>
      <w:r w:rsidR="00B456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руб.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+ НДС. 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1.3.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ДОПОЛНИТЕЛЬНОЕ ОБОРУДОВАНИЕ И УСЛУГИ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 дополнительного оборудования и услуг (столы, стулья, витрины, двери, освещение, электропитание, надпись на фриз, рекламные, информационные услуги и др.) осуществляется </w:t>
      </w:r>
      <w:r w:rsidRPr="009075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дополнительному запросу.</w:t>
      </w:r>
      <w:proofErr w:type="gramEnd"/>
    </w:p>
    <w:p w:rsidR="00437FA9" w:rsidRPr="00437FA9" w:rsidRDefault="0096228E" w:rsidP="00A4168B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Тел/ф.: (+375 17) 290-72-57, контактное лицо – Юлия </w:t>
      </w:r>
      <w:proofErr w:type="spellStart"/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Шелег</w:t>
      </w:r>
      <w:proofErr w:type="spellEnd"/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1.4.</w:t>
      </w:r>
      <w:r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КАТАЛОГ</w:t>
      </w:r>
    </w:p>
    <w:p w:rsidR="00437FA9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 издает электронный каталог на основании сведений, предоставленных ЭКСПОНЕНТОМ в 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Заявочной форме </w:t>
      </w:r>
      <w:r w:rsidR="002750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”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Каталог</w:t>
      </w:r>
      <w:r w:rsidR="002750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</w:t>
      </w:r>
      <w:r w:rsidR="00C53764" w:rsidRPr="00C53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Стоимость внесения информации в каталог включена в регистрационный сбор.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1.5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. ЦЕЛЕВОЙ ПОСЕТИТЕЛЬ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адресной базе, предоставленной ЭКСПОНЕНТОМ не позднее, чем за 60 дней до начала работы выставок, ОРГАНИЗАТОР направляет приглашения руководителям белорусских и зарубежных организаций для переговоров на </w:t>
      </w:r>
      <w:proofErr w:type="gramStart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выставках о сотрудничестве</w:t>
      </w:r>
      <w:proofErr w:type="gramEnd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ЭКСПОНЕНТОМ.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1.6.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ЗАОЧНОЕ УЧАСТИЕ</w:t>
      </w:r>
    </w:p>
    <w:p w:rsidR="0096228E" w:rsidRPr="009075D6" w:rsidRDefault="00C53764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Стоимость 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Заочного участия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96228E"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 </w:t>
      </w:r>
      <w:r w:rsidR="004E583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15 300 росс.</w:t>
      </w:r>
      <w:r w:rsidR="00B456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руб.</w:t>
      </w:r>
      <w:r w:rsidR="0096228E"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+ НДС.</w:t>
      </w:r>
    </w:p>
    <w:p w:rsidR="0096228E" w:rsidRPr="009075D6" w:rsidRDefault="00B96D98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1.7</w:t>
      </w:r>
      <w:r w:rsidR="0096228E"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96228E"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 СЕМИНАРЫ, </w:t>
      </w:r>
      <w:r w:rsidR="002750D4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”</w:t>
      </w:r>
      <w:r w:rsidR="0096228E"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КРУГЛЫЕ СТОЛЫ</w:t>
      </w:r>
      <w:r w:rsidR="002750D4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“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выставок могут быть организованы тематические семинары, 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круглые столы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специализированным тематикам. Предложения и заявки просьба направлять в адрес ОРГАНИЗАТОРА для формирования программы выставок.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забудьте указать </w:t>
      </w:r>
      <w:r w:rsidRPr="009075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тему, дату и время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проведения планируемого мероприятия.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Контактный телефон: (+375 17) 290-72-57.</w:t>
      </w:r>
    </w:p>
    <w:p w:rsidR="0096228E" w:rsidRPr="00437FA9" w:rsidRDefault="00B96D98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7F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1.8</w:t>
      </w:r>
      <w:r w:rsidR="0096228E" w:rsidRPr="00437F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96228E"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96228E" w:rsidRPr="00437FA9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ТРАНСПОРТНЫЕ И ЭКСПЕДИТОРСКИЕ УСЛУГИ</w:t>
      </w: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 вопросам транспортно-экспедиторского и таможенного обслуживания обращаться к ОФИЦИАЛЬНОМУ ТАМОЖЕННОМУ АГЕНТУ выставок – УП 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ВЫСТАВОЧНЫЙ ЭКСПЕДИТОР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7FA9" w:rsidRPr="00437FA9" w:rsidRDefault="0096228E" w:rsidP="00A4168B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Контактный телефон/факс: (+375 17) 2547593, 2547594</w:t>
      </w:r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Павлович Наталья Александровна</w:t>
      </w:r>
      <w:r w:rsidR="00437FA9" w:rsidRPr="00437F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</w:p>
    <w:p w:rsidR="0096228E" w:rsidRPr="00C53764" w:rsidRDefault="0096228E" w:rsidP="00A4168B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</w:t>
      </w:r>
      <w:proofErr w:type="gramEnd"/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-mail</w:t>
      </w:r>
      <w:proofErr w:type="spellEnd"/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: </w:t>
      </w:r>
      <w:hyperlink r:id="rId8" w:history="1">
        <w:r w:rsidRPr="009075D6">
          <w:rPr>
            <w:rFonts w:ascii="Times New Roman" w:eastAsia="Times New Roman" w:hAnsi="Times New Roman" w:cs="Times New Roman"/>
            <w:iCs/>
            <w:sz w:val="30"/>
            <w:szCs w:val="30"/>
            <w:u w:val="single"/>
            <w:lang w:eastAsia="ru-RU"/>
          </w:rPr>
          <w:t>info@ekspeditor.com</w:t>
        </w:r>
      </w:hyperlink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9" w:history="1">
        <w:r w:rsidR="00437FA9" w:rsidRPr="00C53764">
          <w:rPr>
            <w:rStyle w:val="aa"/>
            <w:rFonts w:ascii="Times New Roman" w:eastAsia="Times New Roman" w:hAnsi="Times New Roman" w:cs="Times New Roman"/>
            <w:iCs/>
            <w:color w:val="auto"/>
            <w:sz w:val="30"/>
            <w:szCs w:val="30"/>
            <w:lang w:val="en-US" w:eastAsia="ru-RU"/>
          </w:rPr>
          <w:t>h</w:t>
        </w:r>
        <w:proofErr w:type="spellStart"/>
        <w:r w:rsidR="00437FA9" w:rsidRPr="00C53764">
          <w:rPr>
            <w:rStyle w:val="aa"/>
            <w:rFonts w:ascii="Times New Roman" w:eastAsia="Times New Roman" w:hAnsi="Times New Roman" w:cs="Times New Roman"/>
            <w:iCs/>
            <w:color w:val="auto"/>
            <w:sz w:val="30"/>
            <w:szCs w:val="30"/>
            <w:lang w:eastAsia="ru-RU"/>
          </w:rPr>
          <w:t>ttp</w:t>
        </w:r>
        <w:proofErr w:type="spellEnd"/>
        <w:r w:rsidR="00437FA9" w:rsidRPr="00C53764">
          <w:rPr>
            <w:rStyle w:val="aa"/>
            <w:rFonts w:ascii="Times New Roman" w:eastAsia="Times New Roman" w:hAnsi="Times New Roman" w:cs="Times New Roman"/>
            <w:iCs/>
            <w:color w:val="auto"/>
            <w:sz w:val="30"/>
            <w:szCs w:val="30"/>
            <w:lang w:eastAsia="ru-RU"/>
          </w:rPr>
          <w:t>://www.ekspeditor.com</w:t>
        </w:r>
      </w:hyperlink>
    </w:p>
    <w:p w:rsidR="00437FA9" w:rsidRPr="009075D6" w:rsidRDefault="00437FA9" w:rsidP="00A4168B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ОФОРМЛЕНИЕ УЧАСТИЯ</w:t>
      </w:r>
    </w:p>
    <w:p w:rsidR="0096228E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офо</w:t>
      </w:r>
      <w:r w:rsidR="00BC3BEF">
        <w:rPr>
          <w:rFonts w:ascii="Times New Roman" w:eastAsia="Times New Roman" w:hAnsi="Times New Roman" w:cs="Times New Roman"/>
          <w:sz w:val="30"/>
          <w:szCs w:val="30"/>
          <w:lang w:eastAsia="ru-RU"/>
        </w:rPr>
        <w:t>рмления участия необходимо до 03 апреля 2016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направить в адрес ОРГАНИЗАТОРА заверенные печатью и подписью уполномоченного лица Заявочные формы, на основании которых в десятидневный срок заключается договор на участие.</w:t>
      </w:r>
    </w:p>
    <w:p w:rsidR="00437FA9" w:rsidRPr="009075D6" w:rsidRDefault="00437FA9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228E" w:rsidRPr="009075D6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РЕГИСТРАЦИЯ УЧАСТНИКОВ ВЫСТАВОК</w:t>
      </w:r>
    </w:p>
    <w:p w:rsidR="0096228E" w:rsidRPr="004E5830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Регистрация</w:t>
      </w:r>
      <w:r w:rsidR="00BC3B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участников будет проводиться 02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 с 10.00 до 19.00 по адресу: </w:t>
      </w:r>
      <w:proofErr w:type="gramStart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. Минск, пр. Побе</w:t>
      </w:r>
      <w:r w:rsidR="0055447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дителей, 20/2, футбольный манеж</w:t>
      </w:r>
      <w:r w:rsidR="00554470" w:rsidRPr="004E58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55447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yf</w:t>
      </w:r>
      <w:proofErr w:type="spellEnd"/>
      <w:r w:rsidR="00554470" w:rsidRPr="004E58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55447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byajhvfwbjyyjv</w:t>
      </w:r>
      <w:proofErr w:type="spellEnd"/>
      <w:r w:rsidR="00554470" w:rsidRPr="004E58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95534" w:rsidRDefault="0096228E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02C01" w:rsidRDefault="00702C01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02C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 ПОРЯДОК РАБОТЫ ВЫСТАВКИ</w:t>
      </w:r>
    </w:p>
    <w:p w:rsidR="00702C01" w:rsidRPr="00F3761D" w:rsidRDefault="00702C01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Монтаж и оформление стендов: 2 мая с 10.00 до 19.00</w:t>
      </w:r>
    </w:p>
    <w:p w:rsidR="00702C01" w:rsidRPr="00F3761D" w:rsidRDefault="00702C01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Время работы выставки: </w:t>
      </w:r>
      <w:r w:rsidR="00F3761D"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3 – </w:t>
      </w: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мая с </w:t>
      </w:r>
      <w:r w:rsidR="00F3761D"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>10.00 до 18.00</w:t>
      </w:r>
    </w:p>
    <w:p w:rsidR="00F3761D" w:rsidRPr="00F3761D" w:rsidRDefault="00F3761D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>6 мая с 10.00 до 16.00</w:t>
      </w:r>
    </w:p>
    <w:p w:rsidR="00F3761D" w:rsidRPr="00F3761D" w:rsidRDefault="00F3761D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Демонтаж оборудования: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>6 мая с 16.00 до 19.00</w:t>
      </w:r>
    </w:p>
    <w:p w:rsidR="00F3761D" w:rsidRPr="00F3761D" w:rsidRDefault="00F3761D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стендов под охрану: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>2 мая с 19.00 до 09.00</w:t>
      </w:r>
    </w:p>
    <w:p w:rsidR="00F3761D" w:rsidRPr="00F3761D" w:rsidRDefault="00F3761D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F3761D">
        <w:rPr>
          <w:rFonts w:ascii="Times New Roman" w:eastAsia="Times New Roman" w:hAnsi="Times New Roman" w:cs="Times New Roman"/>
          <w:sz w:val="30"/>
          <w:szCs w:val="30"/>
          <w:lang w:eastAsia="ru-RU"/>
        </w:rPr>
        <w:t>3-5 мая с 18.00 до 09.00</w:t>
      </w:r>
    </w:p>
    <w:p w:rsidR="00F3761D" w:rsidRDefault="00F3761D" w:rsidP="00F3761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761D" w:rsidRDefault="00F3761D" w:rsidP="00F3761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Стенды должны быть готовы к осмотру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02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мая к 19.00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F3761D" w:rsidRPr="009075D6" w:rsidRDefault="00F3761D" w:rsidP="00F3761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Экспонаты должны находиться на стенде 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 16.00 06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мая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должны быть вывезены не позднее сроков, установленных для демонтажа.</w:t>
      </w:r>
    </w:p>
    <w:p w:rsidR="00702C01" w:rsidRPr="009075D6" w:rsidRDefault="00702C01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7FA9" w:rsidRDefault="00B96D98" w:rsidP="00A4168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9075D6">
        <w:rPr>
          <w:rFonts w:ascii="Times New Roman" w:hAnsi="Times New Roman" w:cs="Times New Roman"/>
          <w:sz w:val="30"/>
          <w:szCs w:val="30"/>
        </w:rPr>
        <w:t xml:space="preserve">По вопросам участия в </w:t>
      </w:r>
      <w:proofErr w:type="gramStart"/>
      <w:r w:rsidRPr="009075D6">
        <w:rPr>
          <w:rFonts w:ascii="Times New Roman" w:hAnsi="Times New Roman" w:cs="Times New Roman"/>
          <w:sz w:val="30"/>
          <w:szCs w:val="30"/>
        </w:rPr>
        <w:t>Бело</w:t>
      </w:r>
      <w:r w:rsidR="00BC3BEF">
        <w:rPr>
          <w:rFonts w:ascii="Times New Roman" w:hAnsi="Times New Roman" w:cs="Times New Roman"/>
          <w:sz w:val="30"/>
          <w:szCs w:val="30"/>
        </w:rPr>
        <w:t>русском</w:t>
      </w:r>
      <w:proofErr w:type="gramEnd"/>
      <w:r w:rsidR="00BC3BEF">
        <w:rPr>
          <w:rFonts w:ascii="Times New Roman" w:hAnsi="Times New Roman" w:cs="Times New Roman"/>
          <w:sz w:val="30"/>
          <w:szCs w:val="30"/>
        </w:rPr>
        <w:t xml:space="preserve"> промышленном форуме-2016</w:t>
      </w:r>
      <w:r w:rsidRPr="009075D6">
        <w:rPr>
          <w:rFonts w:ascii="Times New Roman" w:hAnsi="Times New Roman" w:cs="Times New Roman"/>
          <w:sz w:val="30"/>
          <w:szCs w:val="30"/>
        </w:rPr>
        <w:t xml:space="preserve">, для получения пакета заявочных документов </w:t>
      </w:r>
      <w:r w:rsidR="00D95534" w:rsidRPr="009075D6">
        <w:rPr>
          <w:rFonts w:ascii="Times New Roman" w:hAnsi="Times New Roman" w:cs="Times New Roman"/>
          <w:sz w:val="30"/>
          <w:szCs w:val="30"/>
        </w:rPr>
        <w:t xml:space="preserve">просим обращаться в выставочное унитарное предприятие </w:t>
      </w:r>
      <w:r w:rsidR="002750D4">
        <w:rPr>
          <w:rFonts w:ascii="Times New Roman" w:hAnsi="Times New Roman" w:cs="Times New Roman"/>
          <w:sz w:val="30"/>
          <w:szCs w:val="30"/>
        </w:rPr>
        <w:t>”</w:t>
      </w:r>
      <w:r w:rsidR="00D95534" w:rsidRPr="009075D6">
        <w:rPr>
          <w:rFonts w:ascii="Times New Roman" w:hAnsi="Times New Roman" w:cs="Times New Roman"/>
          <w:sz w:val="30"/>
          <w:szCs w:val="30"/>
        </w:rPr>
        <w:t>Белинтерэкспо</w:t>
      </w:r>
      <w:r w:rsidR="002750D4">
        <w:rPr>
          <w:rFonts w:ascii="Times New Roman" w:hAnsi="Times New Roman" w:cs="Times New Roman"/>
          <w:sz w:val="30"/>
          <w:szCs w:val="30"/>
        </w:rPr>
        <w:t>“</w:t>
      </w:r>
      <w:r w:rsidR="00D95534" w:rsidRPr="009075D6">
        <w:rPr>
          <w:rFonts w:ascii="Times New Roman" w:hAnsi="Times New Roman" w:cs="Times New Roman"/>
          <w:sz w:val="30"/>
          <w:szCs w:val="30"/>
        </w:rPr>
        <w:t xml:space="preserve"> Белорусск</w:t>
      </w:r>
      <w:r w:rsidRPr="009075D6">
        <w:rPr>
          <w:rFonts w:ascii="Times New Roman" w:hAnsi="Times New Roman" w:cs="Times New Roman"/>
          <w:sz w:val="30"/>
          <w:szCs w:val="30"/>
        </w:rPr>
        <w:t>ой торгово-промышленной палаты</w:t>
      </w:r>
      <w:r w:rsidR="00D95534" w:rsidRPr="009075D6">
        <w:rPr>
          <w:rFonts w:ascii="Times New Roman" w:hAnsi="Times New Roman" w:cs="Times New Roman"/>
          <w:sz w:val="30"/>
          <w:szCs w:val="30"/>
        </w:rPr>
        <w:t>.</w:t>
      </w:r>
    </w:p>
    <w:p w:rsidR="00D95534" w:rsidRPr="009075D6" w:rsidRDefault="00D95534" w:rsidP="00A4168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9075D6">
        <w:rPr>
          <w:rFonts w:ascii="Times New Roman" w:hAnsi="Times New Roman" w:cs="Times New Roman"/>
          <w:sz w:val="30"/>
          <w:szCs w:val="30"/>
        </w:rPr>
        <w:t xml:space="preserve">Контактное лицо – </w:t>
      </w:r>
      <w:r w:rsidR="0005398F">
        <w:rPr>
          <w:rFonts w:ascii="Times New Roman" w:hAnsi="Times New Roman" w:cs="Times New Roman"/>
          <w:sz w:val="30"/>
          <w:szCs w:val="30"/>
        </w:rPr>
        <w:t xml:space="preserve">начальник службы выставок в Республике Беларусь </w:t>
      </w:r>
      <w:proofErr w:type="spellStart"/>
      <w:r w:rsidRPr="009075D6">
        <w:rPr>
          <w:rFonts w:ascii="Times New Roman" w:hAnsi="Times New Roman" w:cs="Times New Roman"/>
          <w:sz w:val="30"/>
          <w:szCs w:val="30"/>
        </w:rPr>
        <w:t>Шелег</w:t>
      </w:r>
      <w:proofErr w:type="spellEnd"/>
      <w:r w:rsidRPr="009075D6">
        <w:rPr>
          <w:rFonts w:ascii="Times New Roman" w:hAnsi="Times New Roman" w:cs="Times New Roman"/>
          <w:sz w:val="30"/>
          <w:szCs w:val="30"/>
        </w:rPr>
        <w:t xml:space="preserve"> Юлия, тел./ф.: +375 17</w:t>
      </w:r>
      <w:r w:rsidRPr="009075D6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9075D6">
        <w:rPr>
          <w:rFonts w:ascii="Times New Roman" w:hAnsi="Times New Roman" w:cs="Times New Roman"/>
          <w:sz w:val="30"/>
          <w:szCs w:val="30"/>
        </w:rPr>
        <w:t>290 72 57</w:t>
      </w:r>
      <w:r w:rsidR="0005398F">
        <w:rPr>
          <w:rFonts w:ascii="Times New Roman" w:hAnsi="Times New Roman" w:cs="Times New Roman"/>
          <w:sz w:val="30"/>
          <w:szCs w:val="30"/>
        </w:rPr>
        <w:t>,</w:t>
      </w:r>
    </w:p>
    <w:p w:rsidR="00D95534" w:rsidRPr="009075D6" w:rsidRDefault="00D95534" w:rsidP="00A4168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9075D6">
        <w:rPr>
          <w:rFonts w:ascii="Times New Roman" w:hAnsi="Times New Roman" w:cs="Times New Roman"/>
          <w:sz w:val="30"/>
          <w:szCs w:val="30"/>
          <w:lang w:val="de-DE"/>
        </w:rPr>
        <w:t xml:space="preserve">e-mail: </w:t>
      </w:r>
      <w:hyperlink r:id="rId10" w:history="1">
        <w:r w:rsidR="0087653C" w:rsidRPr="00517589">
          <w:rPr>
            <w:rStyle w:val="aa"/>
            <w:rFonts w:ascii="Times New Roman" w:hAnsi="Times New Roman" w:cs="Times New Roman"/>
            <w:sz w:val="30"/>
            <w:szCs w:val="30"/>
            <w:lang w:val="de-DE"/>
          </w:rPr>
          <w:t>julia@belinterexpo.by</w:t>
        </w:r>
      </w:hyperlink>
      <w:r w:rsidRPr="00C53764">
        <w:rPr>
          <w:rFonts w:ascii="Times New Roman" w:hAnsi="Times New Roman" w:cs="Times New Roman"/>
          <w:sz w:val="30"/>
          <w:szCs w:val="30"/>
          <w:lang w:val="de-DE"/>
        </w:rPr>
        <w:t xml:space="preserve">, </w:t>
      </w:r>
      <w:hyperlink r:id="rId11" w:history="1">
        <w:r w:rsidR="0087653C" w:rsidRPr="00517589">
          <w:rPr>
            <w:rStyle w:val="aa"/>
            <w:rFonts w:ascii="Times New Roman" w:hAnsi="Times New Roman" w:cs="Times New Roman"/>
            <w:sz w:val="30"/>
            <w:szCs w:val="30"/>
            <w:lang w:val="de-DE"/>
          </w:rPr>
          <w:t>www.belinterexpo.by</w:t>
        </w:r>
      </w:hyperlink>
      <w:r w:rsidR="0087653C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Pr="00C53764">
        <w:rPr>
          <w:rFonts w:ascii="Times New Roman" w:hAnsi="Times New Roman" w:cs="Times New Roman"/>
          <w:sz w:val="30"/>
          <w:szCs w:val="30"/>
          <w:lang w:val="de-DE"/>
        </w:rPr>
        <w:t>.</w:t>
      </w:r>
      <w:r w:rsidRPr="009075D6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</w:p>
    <w:p w:rsidR="00D95534" w:rsidRPr="009075D6" w:rsidRDefault="00D95534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</w:p>
    <w:p w:rsidR="00D95534" w:rsidRPr="009075D6" w:rsidRDefault="00D95534" w:rsidP="00A4168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</w:p>
    <w:p w:rsidR="00731E08" w:rsidRPr="009075D6" w:rsidRDefault="00731E08" w:rsidP="00A4168B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  <w:lang w:val="de-DE"/>
        </w:rPr>
      </w:pPr>
    </w:p>
    <w:p w:rsidR="00157EF2" w:rsidRPr="00D95534" w:rsidRDefault="00157EF2" w:rsidP="00A4168B">
      <w:pPr>
        <w:spacing w:after="0" w:line="240" w:lineRule="auto"/>
        <w:ind w:left="-709" w:right="-284"/>
        <w:rPr>
          <w:rFonts w:ascii="Times New Roman" w:hAnsi="Times New Roman" w:cs="Times New Roman"/>
          <w:sz w:val="24"/>
          <w:szCs w:val="24"/>
          <w:lang w:val="de-DE"/>
        </w:rPr>
      </w:pPr>
    </w:p>
    <w:sectPr w:rsidR="00157EF2" w:rsidRPr="00D95534" w:rsidSect="00C52EE2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28E"/>
    <w:rsid w:val="0005398F"/>
    <w:rsid w:val="000F01CF"/>
    <w:rsid w:val="00157EF2"/>
    <w:rsid w:val="002750D4"/>
    <w:rsid w:val="00340FD9"/>
    <w:rsid w:val="003C2904"/>
    <w:rsid w:val="00437FA9"/>
    <w:rsid w:val="004A3134"/>
    <w:rsid w:val="004B22DA"/>
    <w:rsid w:val="004E5830"/>
    <w:rsid w:val="004F6CA9"/>
    <w:rsid w:val="00554470"/>
    <w:rsid w:val="005A685B"/>
    <w:rsid w:val="005E6B8C"/>
    <w:rsid w:val="005F5510"/>
    <w:rsid w:val="006579B2"/>
    <w:rsid w:val="006D097F"/>
    <w:rsid w:val="006F122C"/>
    <w:rsid w:val="00702C01"/>
    <w:rsid w:val="00731E08"/>
    <w:rsid w:val="0074535A"/>
    <w:rsid w:val="007A3A1D"/>
    <w:rsid w:val="007F565A"/>
    <w:rsid w:val="00810A15"/>
    <w:rsid w:val="008511DE"/>
    <w:rsid w:val="0087653C"/>
    <w:rsid w:val="009075D6"/>
    <w:rsid w:val="0096228E"/>
    <w:rsid w:val="009C237C"/>
    <w:rsid w:val="009F31D7"/>
    <w:rsid w:val="00A12CE2"/>
    <w:rsid w:val="00A4168B"/>
    <w:rsid w:val="00A80DA0"/>
    <w:rsid w:val="00A94BF6"/>
    <w:rsid w:val="00AF577F"/>
    <w:rsid w:val="00B456BD"/>
    <w:rsid w:val="00B535FB"/>
    <w:rsid w:val="00B96D98"/>
    <w:rsid w:val="00BA5BB4"/>
    <w:rsid w:val="00BC3BEF"/>
    <w:rsid w:val="00BD6F71"/>
    <w:rsid w:val="00BF39D4"/>
    <w:rsid w:val="00C52EE2"/>
    <w:rsid w:val="00C53764"/>
    <w:rsid w:val="00CD6B8F"/>
    <w:rsid w:val="00D95534"/>
    <w:rsid w:val="00E608DB"/>
    <w:rsid w:val="00F353B6"/>
    <w:rsid w:val="00F3761D"/>
    <w:rsid w:val="00FB4CA4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7C"/>
  </w:style>
  <w:style w:type="paragraph" w:styleId="3">
    <w:name w:val="heading 3"/>
    <w:basedOn w:val="a"/>
    <w:link w:val="30"/>
    <w:uiPriority w:val="9"/>
    <w:qFormat/>
    <w:rsid w:val="00962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28E"/>
  </w:style>
  <w:style w:type="character" w:styleId="a4">
    <w:name w:val="Strong"/>
    <w:basedOn w:val="a0"/>
    <w:uiPriority w:val="22"/>
    <w:qFormat/>
    <w:rsid w:val="0096228E"/>
    <w:rPr>
      <w:b/>
      <w:bCs/>
    </w:rPr>
  </w:style>
  <w:style w:type="character" w:styleId="a5">
    <w:name w:val="Emphasis"/>
    <w:basedOn w:val="a0"/>
    <w:uiPriority w:val="20"/>
    <w:qFormat/>
    <w:rsid w:val="0096228E"/>
    <w:rPr>
      <w:i/>
      <w:iCs/>
    </w:rPr>
  </w:style>
  <w:style w:type="paragraph" w:styleId="a6">
    <w:name w:val="header"/>
    <w:basedOn w:val="a"/>
    <w:link w:val="a7"/>
    <w:unhideWhenUsed/>
    <w:rsid w:val="00157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57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E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9553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07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spedito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belinterexpo.by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julia@belinterexpo.b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kspedito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julia-v</dc:creator>
  <cp:lastModifiedBy>julia-v</cp:lastModifiedBy>
  <cp:revision>25</cp:revision>
  <dcterms:created xsi:type="dcterms:W3CDTF">2015-01-06T11:34:00Z</dcterms:created>
  <dcterms:modified xsi:type="dcterms:W3CDTF">2016-02-15T09:29:00Z</dcterms:modified>
</cp:coreProperties>
</file>