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7A" w:rsidRPr="00BA6CBB" w:rsidRDefault="00694C7A" w:rsidP="005F5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6CBB">
        <w:rPr>
          <w:rFonts w:ascii="Times New Roman" w:hAnsi="Times New Roman" w:cs="Times New Roman"/>
          <w:b/>
          <w:sz w:val="28"/>
          <w:szCs w:val="28"/>
        </w:rPr>
        <w:t>П</w:t>
      </w:r>
      <w:r w:rsidR="003C598B" w:rsidRPr="00BA6CBB">
        <w:rPr>
          <w:rFonts w:ascii="Times New Roman" w:hAnsi="Times New Roman" w:cs="Times New Roman"/>
          <w:b/>
          <w:sz w:val="28"/>
          <w:szCs w:val="28"/>
        </w:rPr>
        <w:t xml:space="preserve">редложения </w:t>
      </w:r>
    </w:p>
    <w:p w:rsidR="005F57DB" w:rsidRPr="00BA6CBB" w:rsidRDefault="00694C7A" w:rsidP="00694C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CBB">
        <w:rPr>
          <w:rFonts w:ascii="Times New Roman" w:hAnsi="Times New Roman" w:cs="Times New Roman"/>
          <w:b/>
          <w:sz w:val="28"/>
          <w:szCs w:val="28"/>
        </w:rPr>
        <w:t xml:space="preserve">по внесению изменений в ОКВЭД в связи с созданием </w:t>
      </w:r>
      <w:r w:rsidRPr="00BA6CBB">
        <w:rPr>
          <w:rFonts w:ascii="Times New Roman" w:hAnsi="Times New Roman" w:cs="Times New Roman"/>
          <w:b/>
          <w:sz w:val="28"/>
          <w:szCs w:val="28"/>
        </w:rPr>
        <w:br/>
        <w:t xml:space="preserve">на базе АО «НИЦ ЕЭС» </w:t>
      </w:r>
      <w:r w:rsidR="005F57DB" w:rsidRPr="00BA6CBB">
        <w:rPr>
          <w:rFonts w:ascii="Times New Roman" w:hAnsi="Times New Roman" w:cs="Times New Roman"/>
          <w:b/>
          <w:sz w:val="28"/>
          <w:szCs w:val="28"/>
        </w:rPr>
        <w:t>коммерческого оператора</w:t>
      </w:r>
      <w:r w:rsidRPr="00BA6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CBB">
        <w:rPr>
          <w:rFonts w:ascii="Times New Roman" w:hAnsi="Times New Roman" w:cs="Times New Roman"/>
          <w:b/>
          <w:sz w:val="28"/>
          <w:szCs w:val="28"/>
        </w:rPr>
        <w:br/>
        <w:t>зарядной инфраструктуры для электротранспорта</w:t>
      </w:r>
    </w:p>
    <w:p w:rsidR="00BA6CBB" w:rsidRDefault="00BA6CBB" w:rsidP="00BA6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062" w:rsidRPr="00BA6CBB" w:rsidRDefault="0011350B" w:rsidP="00BA6C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CBB">
        <w:rPr>
          <w:rFonts w:ascii="Times New Roman" w:hAnsi="Times New Roman" w:cs="Times New Roman"/>
          <w:sz w:val="28"/>
          <w:szCs w:val="28"/>
        </w:rPr>
        <w:t xml:space="preserve">В связи с утверждением Всероссийской программы развития зарядной инфраструктуры для электротранспорта, предусматривающей активное расширение сети </w:t>
      </w:r>
      <w:proofErr w:type="spellStart"/>
      <w:r w:rsidRPr="00BA6CBB">
        <w:rPr>
          <w:rFonts w:ascii="Times New Roman" w:hAnsi="Times New Roman" w:cs="Times New Roman"/>
          <w:sz w:val="28"/>
          <w:szCs w:val="28"/>
        </w:rPr>
        <w:t>электрозаправочных</w:t>
      </w:r>
      <w:proofErr w:type="spellEnd"/>
      <w:r w:rsidRPr="00BA6CBB">
        <w:rPr>
          <w:rFonts w:ascii="Times New Roman" w:hAnsi="Times New Roman" w:cs="Times New Roman"/>
          <w:sz w:val="28"/>
          <w:szCs w:val="28"/>
        </w:rPr>
        <w:t xml:space="preserve"> станций (ЭЗС) в регионах </w:t>
      </w:r>
      <w:r w:rsidR="001551FE" w:rsidRPr="00BA6CB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A6CBB">
        <w:rPr>
          <w:rFonts w:ascii="Times New Roman" w:hAnsi="Times New Roman" w:cs="Times New Roman"/>
          <w:sz w:val="28"/>
          <w:szCs w:val="28"/>
        </w:rPr>
        <w:t xml:space="preserve">, появилась </w:t>
      </w:r>
      <w:r w:rsidR="001551FE" w:rsidRPr="00BA6CBB">
        <w:rPr>
          <w:rFonts w:ascii="Times New Roman" w:hAnsi="Times New Roman" w:cs="Times New Roman"/>
          <w:sz w:val="28"/>
          <w:szCs w:val="28"/>
        </w:rPr>
        <w:t>необходимость внесения дополнений в нормативные акты, в частности, в общероссийский классификатор видов экономической деятельности ОК 004-93:</w:t>
      </w:r>
    </w:p>
    <w:p w:rsidR="0011350B" w:rsidRPr="00BA6CBB" w:rsidRDefault="00E61062" w:rsidP="00BA6CB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CBB">
        <w:rPr>
          <w:rFonts w:ascii="Times New Roman" w:hAnsi="Times New Roman" w:cs="Times New Roman"/>
          <w:sz w:val="28"/>
          <w:szCs w:val="28"/>
        </w:rPr>
        <w:t xml:space="preserve">раздел 50.20.2 (Предоставление прочих видов услуг </w:t>
      </w:r>
      <w:r w:rsidR="00BA6CBB">
        <w:rPr>
          <w:rFonts w:ascii="Times New Roman" w:hAnsi="Times New Roman" w:cs="Times New Roman"/>
          <w:sz w:val="28"/>
          <w:szCs w:val="28"/>
        </w:rPr>
        <w:br/>
      </w:r>
      <w:r w:rsidRPr="00BA6CBB">
        <w:rPr>
          <w:rFonts w:ascii="Times New Roman" w:hAnsi="Times New Roman" w:cs="Times New Roman"/>
          <w:sz w:val="28"/>
          <w:szCs w:val="28"/>
        </w:rPr>
        <w:t>по техническому обслуживанию автотранспортных средств) до</w:t>
      </w:r>
      <w:r w:rsidR="00BA6CBB">
        <w:rPr>
          <w:rFonts w:ascii="Times New Roman" w:hAnsi="Times New Roman" w:cs="Times New Roman"/>
          <w:sz w:val="28"/>
          <w:szCs w:val="28"/>
        </w:rPr>
        <w:t>полнить</w:t>
      </w:r>
      <w:r w:rsidRPr="00BA6CBB">
        <w:rPr>
          <w:rFonts w:ascii="Times New Roman" w:hAnsi="Times New Roman" w:cs="Times New Roman"/>
          <w:sz w:val="28"/>
          <w:szCs w:val="28"/>
        </w:rPr>
        <w:t xml:space="preserve"> – «</w:t>
      </w:r>
      <w:r w:rsidR="00B240DB" w:rsidRPr="00BA6CBB">
        <w:rPr>
          <w:rFonts w:ascii="Times New Roman" w:hAnsi="Times New Roman" w:cs="Times New Roman"/>
          <w:b/>
          <w:sz w:val="28"/>
          <w:szCs w:val="28"/>
        </w:rPr>
        <w:t>услуги по ремонту, зарядке и замене тяговых батарей для электромобилей и подключаемых  автомобилей с гибридными силовыми установками»</w:t>
      </w:r>
      <w:r w:rsidRPr="00BA6CBB">
        <w:rPr>
          <w:rFonts w:ascii="Times New Roman" w:hAnsi="Times New Roman" w:cs="Times New Roman"/>
          <w:b/>
          <w:sz w:val="28"/>
          <w:szCs w:val="28"/>
        </w:rPr>
        <w:t>.</w:t>
      </w:r>
    </w:p>
    <w:p w:rsidR="00B240DB" w:rsidRPr="00BA6CBB" w:rsidRDefault="00E61062" w:rsidP="00BA6CB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BB">
        <w:rPr>
          <w:rFonts w:ascii="Times New Roman" w:hAnsi="Times New Roman" w:cs="Times New Roman"/>
          <w:sz w:val="28"/>
          <w:szCs w:val="28"/>
        </w:rPr>
        <w:t xml:space="preserve">раздел 60.21.2 (Деятельность городского электрического транспорта) </w:t>
      </w:r>
      <w:r w:rsidR="00BA6CBB" w:rsidRPr="00BA6CBB">
        <w:rPr>
          <w:rFonts w:ascii="Times New Roman" w:hAnsi="Times New Roman" w:cs="Times New Roman"/>
          <w:sz w:val="28"/>
          <w:szCs w:val="28"/>
        </w:rPr>
        <w:t>до</w:t>
      </w:r>
      <w:r w:rsidR="00BA6CBB">
        <w:rPr>
          <w:rFonts w:ascii="Times New Roman" w:hAnsi="Times New Roman" w:cs="Times New Roman"/>
          <w:sz w:val="28"/>
          <w:szCs w:val="28"/>
        </w:rPr>
        <w:t>полнить</w:t>
      </w:r>
      <w:r w:rsidRPr="00BA6CBB">
        <w:rPr>
          <w:rFonts w:ascii="Times New Roman" w:hAnsi="Times New Roman" w:cs="Times New Roman"/>
          <w:sz w:val="28"/>
          <w:szCs w:val="28"/>
        </w:rPr>
        <w:t xml:space="preserve"> </w:t>
      </w:r>
      <w:r w:rsidR="00BA6CBB" w:rsidRPr="00BA6CBB">
        <w:rPr>
          <w:rFonts w:ascii="Times New Roman" w:hAnsi="Times New Roman" w:cs="Times New Roman"/>
          <w:sz w:val="28"/>
          <w:szCs w:val="28"/>
        </w:rPr>
        <w:t>–</w:t>
      </w:r>
      <w:r w:rsidR="00B240DB" w:rsidRPr="00BA6CBB">
        <w:rPr>
          <w:rFonts w:ascii="Times New Roman" w:hAnsi="Times New Roman" w:cs="Times New Roman"/>
          <w:sz w:val="28"/>
          <w:szCs w:val="28"/>
        </w:rPr>
        <w:t xml:space="preserve"> «</w:t>
      </w:r>
      <w:r w:rsidR="00B240DB" w:rsidRPr="00BA6CBB">
        <w:rPr>
          <w:rFonts w:ascii="Times New Roman" w:hAnsi="Times New Roman" w:cs="Times New Roman"/>
          <w:b/>
          <w:sz w:val="28"/>
          <w:szCs w:val="28"/>
        </w:rPr>
        <w:t xml:space="preserve">управление комплексом зарядных станций </w:t>
      </w:r>
      <w:r w:rsidRPr="00BA6CBB">
        <w:rPr>
          <w:rFonts w:ascii="Times New Roman" w:hAnsi="Times New Roman" w:cs="Times New Roman"/>
          <w:b/>
          <w:sz w:val="28"/>
          <w:szCs w:val="28"/>
        </w:rPr>
        <w:t>для электромобилей</w:t>
      </w:r>
      <w:r w:rsidR="0011350B" w:rsidRPr="00BA6CBB">
        <w:rPr>
          <w:rFonts w:ascii="Times New Roman" w:hAnsi="Times New Roman" w:cs="Times New Roman"/>
          <w:b/>
          <w:sz w:val="28"/>
          <w:szCs w:val="28"/>
        </w:rPr>
        <w:t xml:space="preserve"> и подключаемых автомобилей с гибридными силовыми установками</w:t>
      </w:r>
      <w:r w:rsidRPr="00BA6CBB">
        <w:rPr>
          <w:rFonts w:ascii="Times New Roman" w:hAnsi="Times New Roman" w:cs="Times New Roman"/>
          <w:sz w:val="28"/>
          <w:szCs w:val="28"/>
        </w:rPr>
        <w:t>».</w:t>
      </w:r>
    </w:p>
    <w:p w:rsidR="00597156" w:rsidRPr="00BA6CBB" w:rsidRDefault="00597156" w:rsidP="00BA6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759" w:rsidRPr="00BA6CBB" w:rsidRDefault="005F57DB" w:rsidP="00BA6C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CB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F7BF3" w:rsidRPr="00BA6CB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29.07.2013 </w:t>
      </w:r>
      <w:r w:rsidRPr="00BA6CBB">
        <w:rPr>
          <w:rFonts w:ascii="Times New Roman" w:hAnsi="Times New Roman" w:cs="Times New Roman"/>
          <w:sz w:val="28"/>
          <w:szCs w:val="28"/>
        </w:rPr>
        <w:t>№ 637</w:t>
      </w:r>
      <w:r w:rsidR="00BA6CBB">
        <w:rPr>
          <w:rFonts w:ascii="Times New Roman" w:hAnsi="Times New Roman" w:cs="Times New Roman"/>
          <w:sz w:val="28"/>
          <w:szCs w:val="28"/>
        </w:rPr>
        <w:t xml:space="preserve"> </w:t>
      </w:r>
      <w:r w:rsidRPr="00BA6CBB">
        <w:rPr>
          <w:rFonts w:ascii="Times New Roman" w:hAnsi="Times New Roman" w:cs="Times New Roman"/>
          <w:sz w:val="28"/>
          <w:szCs w:val="28"/>
        </w:rPr>
        <w:t>утвержден перечень объектов и технологий</w:t>
      </w:r>
      <w:r w:rsidR="00B07759" w:rsidRPr="00BA6CBB">
        <w:rPr>
          <w:rFonts w:ascii="Times New Roman" w:hAnsi="Times New Roman" w:cs="Times New Roman"/>
          <w:sz w:val="28"/>
          <w:szCs w:val="28"/>
        </w:rPr>
        <w:t xml:space="preserve">, которые относятся </w:t>
      </w:r>
      <w:r w:rsidR="00BA6CBB">
        <w:rPr>
          <w:rFonts w:ascii="Times New Roman" w:hAnsi="Times New Roman" w:cs="Times New Roman"/>
          <w:sz w:val="28"/>
          <w:szCs w:val="28"/>
        </w:rPr>
        <w:br/>
      </w:r>
      <w:r w:rsidR="00B07759" w:rsidRPr="00BA6CBB">
        <w:rPr>
          <w:rFonts w:ascii="Times New Roman" w:hAnsi="Times New Roman" w:cs="Times New Roman"/>
          <w:sz w:val="28"/>
          <w:szCs w:val="28"/>
        </w:rPr>
        <w:t xml:space="preserve">к объектам высокой энергетической эффективности в зависимости </w:t>
      </w:r>
      <w:r w:rsidR="00BA6CBB">
        <w:rPr>
          <w:rFonts w:ascii="Times New Roman" w:hAnsi="Times New Roman" w:cs="Times New Roman"/>
          <w:sz w:val="28"/>
          <w:szCs w:val="28"/>
        </w:rPr>
        <w:br/>
      </w:r>
      <w:r w:rsidR="00B07759" w:rsidRPr="00BA6CBB">
        <w:rPr>
          <w:rFonts w:ascii="Times New Roman" w:hAnsi="Times New Roman" w:cs="Times New Roman"/>
          <w:sz w:val="28"/>
          <w:szCs w:val="28"/>
        </w:rPr>
        <w:t xml:space="preserve">от применяемых технологий и технических решений и вне зависимости от характеристик объектов, осуществление </w:t>
      </w:r>
      <w:proofErr w:type="gramStart"/>
      <w:r w:rsidR="00B07759" w:rsidRPr="00BA6CBB">
        <w:rPr>
          <w:rFonts w:ascii="Times New Roman" w:hAnsi="Times New Roman" w:cs="Times New Roman"/>
          <w:sz w:val="28"/>
          <w:szCs w:val="28"/>
        </w:rPr>
        <w:t>инвестиций</w:t>
      </w:r>
      <w:proofErr w:type="gramEnd"/>
      <w:r w:rsidR="00B07759" w:rsidRPr="00BA6CBB">
        <w:rPr>
          <w:rFonts w:ascii="Times New Roman" w:hAnsi="Times New Roman" w:cs="Times New Roman"/>
          <w:sz w:val="28"/>
          <w:szCs w:val="28"/>
        </w:rPr>
        <w:t xml:space="preserve"> </w:t>
      </w:r>
      <w:r w:rsidR="00BA6CBB">
        <w:rPr>
          <w:rFonts w:ascii="Times New Roman" w:hAnsi="Times New Roman" w:cs="Times New Roman"/>
          <w:sz w:val="28"/>
          <w:szCs w:val="28"/>
        </w:rPr>
        <w:t xml:space="preserve">в создание </w:t>
      </w:r>
      <w:r w:rsidR="00B07759" w:rsidRPr="00BA6CBB">
        <w:rPr>
          <w:rFonts w:ascii="Times New Roman" w:hAnsi="Times New Roman" w:cs="Times New Roman"/>
          <w:sz w:val="28"/>
          <w:szCs w:val="28"/>
        </w:rPr>
        <w:t>которых являетс</w:t>
      </w:r>
      <w:r w:rsidR="00BA6CBB">
        <w:rPr>
          <w:rFonts w:ascii="Times New Roman" w:hAnsi="Times New Roman" w:cs="Times New Roman"/>
          <w:sz w:val="28"/>
          <w:szCs w:val="28"/>
        </w:rPr>
        <w:t xml:space="preserve">я основанием для предоставления </w:t>
      </w:r>
      <w:r w:rsidR="00B07759" w:rsidRPr="00BA6CBB">
        <w:rPr>
          <w:rFonts w:ascii="Times New Roman" w:hAnsi="Times New Roman" w:cs="Times New Roman"/>
          <w:sz w:val="28"/>
          <w:szCs w:val="28"/>
        </w:rPr>
        <w:t xml:space="preserve">инвестиционного налогового кредита, и перечня объектов и технологий, которые относятся к объектам высокой энергетической эффективности на основании соответствия объектов установленным значениям индикатора энергетической эффективности, осуществление </w:t>
      </w:r>
      <w:proofErr w:type="gramStart"/>
      <w:r w:rsidR="00B07759" w:rsidRPr="00BA6CBB">
        <w:rPr>
          <w:rFonts w:ascii="Times New Roman" w:hAnsi="Times New Roman" w:cs="Times New Roman"/>
          <w:sz w:val="28"/>
          <w:szCs w:val="28"/>
        </w:rPr>
        <w:t>инвестиций</w:t>
      </w:r>
      <w:proofErr w:type="gramEnd"/>
      <w:r w:rsidR="00B07759" w:rsidRPr="00BA6CBB">
        <w:rPr>
          <w:rFonts w:ascii="Times New Roman" w:hAnsi="Times New Roman" w:cs="Times New Roman"/>
          <w:sz w:val="28"/>
          <w:szCs w:val="28"/>
        </w:rPr>
        <w:t xml:space="preserve"> в создание которых является основанием для предоставления инвестиционного налогового кредита.</w:t>
      </w:r>
    </w:p>
    <w:p w:rsidR="003033BD" w:rsidRPr="00BA6CBB" w:rsidRDefault="003033BD" w:rsidP="003033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CBB">
        <w:rPr>
          <w:rFonts w:ascii="Times New Roman" w:hAnsi="Times New Roman" w:cs="Times New Roman"/>
          <w:sz w:val="28"/>
          <w:szCs w:val="28"/>
        </w:rPr>
        <w:t>В целях популяризац</w:t>
      </w:r>
      <w:proofErr w:type="gramStart"/>
      <w:r w:rsidRPr="00BA6CBB">
        <w:rPr>
          <w:rFonts w:ascii="Times New Roman" w:hAnsi="Times New Roman" w:cs="Times New Roman"/>
          <w:sz w:val="28"/>
          <w:szCs w:val="28"/>
        </w:rPr>
        <w:t>ии у а</w:t>
      </w:r>
      <w:proofErr w:type="gramEnd"/>
      <w:r w:rsidRPr="00BA6CBB">
        <w:rPr>
          <w:rFonts w:ascii="Times New Roman" w:hAnsi="Times New Roman" w:cs="Times New Roman"/>
          <w:sz w:val="28"/>
          <w:szCs w:val="28"/>
        </w:rPr>
        <w:t>втолюбите</w:t>
      </w:r>
      <w:r w:rsidR="00BA6CBB" w:rsidRPr="00BA6CBB">
        <w:rPr>
          <w:rFonts w:ascii="Times New Roman" w:hAnsi="Times New Roman" w:cs="Times New Roman"/>
          <w:sz w:val="28"/>
          <w:szCs w:val="28"/>
        </w:rPr>
        <w:t xml:space="preserve">лей и стимула для приобретения </w:t>
      </w:r>
      <w:r w:rsidRPr="00BA6CBB">
        <w:rPr>
          <w:rFonts w:ascii="Times New Roman" w:hAnsi="Times New Roman" w:cs="Times New Roman"/>
          <w:sz w:val="28"/>
          <w:szCs w:val="28"/>
        </w:rPr>
        <w:t xml:space="preserve">автомобилей на электротяге и автомобилей с гибридными силовыми установками, </w:t>
      </w:r>
    </w:p>
    <w:p w:rsidR="003033BD" w:rsidRPr="00BA6CBB" w:rsidRDefault="003033BD" w:rsidP="001551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759" w:rsidRPr="00BA6CBB" w:rsidRDefault="003F7BF3" w:rsidP="00B077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6CB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07759" w:rsidRPr="00BA6CBB">
        <w:rPr>
          <w:rFonts w:ascii="Times New Roman" w:hAnsi="Times New Roman" w:cs="Times New Roman"/>
          <w:b/>
          <w:sz w:val="28"/>
          <w:szCs w:val="28"/>
        </w:rPr>
        <w:t xml:space="preserve"> р е д л а г а е т с я:</w:t>
      </w:r>
    </w:p>
    <w:p w:rsidR="003033BD" w:rsidRPr="00BA6CBB" w:rsidRDefault="003033BD" w:rsidP="00B077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F89" w:rsidRPr="00BA6CBB" w:rsidRDefault="003F7BF3" w:rsidP="00EE0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6CBB">
        <w:rPr>
          <w:rFonts w:ascii="Times New Roman" w:hAnsi="Times New Roman" w:cs="Times New Roman"/>
          <w:sz w:val="28"/>
          <w:szCs w:val="28"/>
        </w:rPr>
        <w:t>в</w:t>
      </w:r>
      <w:r w:rsidR="00EE0F89" w:rsidRPr="00BA6CBB">
        <w:rPr>
          <w:rFonts w:ascii="Times New Roman" w:hAnsi="Times New Roman" w:cs="Times New Roman"/>
          <w:sz w:val="28"/>
          <w:szCs w:val="28"/>
        </w:rPr>
        <w:t xml:space="preserve"> указанный перечень объектов и технологий высокой энергетической эффективности внести следующие </w:t>
      </w:r>
      <w:r w:rsidR="00EE0F89" w:rsidRPr="00BA6CBB">
        <w:rPr>
          <w:rFonts w:ascii="Times New Roman" w:hAnsi="Times New Roman" w:cs="Times New Roman"/>
          <w:b/>
          <w:sz w:val="28"/>
          <w:szCs w:val="28"/>
        </w:rPr>
        <w:t>дополнения</w:t>
      </w:r>
      <w:r w:rsidR="00EE0F89" w:rsidRPr="00BA6CBB">
        <w:rPr>
          <w:rFonts w:ascii="Times New Roman" w:hAnsi="Times New Roman" w:cs="Times New Roman"/>
          <w:sz w:val="28"/>
          <w:szCs w:val="28"/>
        </w:rPr>
        <w:t>:</w:t>
      </w:r>
    </w:p>
    <w:p w:rsidR="00EE0F89" w:rsidRPr="00BA6CBB" w:rsidRDefault="00EE0F89" w:rsidP="00EE0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686"/>
      </w:tblGrid>
      <w:tr w:rsidR="00EE0F89" w:rsidRPr="00BA6CBB" w:rsidTr="00BA6CBB">
        <w:trPr>
          <w:trHeight w:val="1371"/>
        </w:trPr>
        <w:tc>
          <w:tcPr>
            <w:tcW w:w="5670" w:type="dxa"/>
          </w:tcPr>
          <w:p w:rsidR="00EE0F89" w:rsidRPr="00BA6CBB" w:rsidRDefault="00473353" w:rsidP="00BA6C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C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7BF3" w:rsidRPr="00BA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F89" w:rsidRPr="00BA6CBB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одним или несколькими электродвигателями с питанием от автономного источника электроэнергии – аккумуляторов, топливных </w:t>
            </w:r>
            <w:r w:rsidR="00EE0F89" w:rsidRPr="00BA6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и т.д. (электромобили)</w:t>
            </w:r>
          </w:p>
        </w:tc>
        <w:tc>
          <w:tcPr>
            <w:tcW w:w="3686" w:type="dxa"/>
          </w:tcPr>
          <w:p w:rsidR="00EE0F89" w:rsidRPr="00BA6CBB" w:rsidRDefault="008A27B6" w:rsidP="00EE0F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 чистый</w:t>
            </w:r>
            <w:r w:rsidR="00EE0F89" w:rsidRPr="00BA6CB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транспорт, использующий не ДВС, а электрическую энергию</w:t>
            </w:r>
          </w:p>
          <w:p w:rsidR="00EE0F89" w:rsidRPr="00BA6CBB" w:rsidRDefault="00EE0F89" w:rsidP="00EE0F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C61" w:rsidRPr="00BA6CBB" w:rsidRDefault="00B80C61" w:rsidP="00B80C6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686"/>
      </w:tblGrid>
      <w:tr w:rsidR="00B80C61" w:rsidRPr="00BA6CBB" w:rsidTr="00BA6CBB">
        <w:tc>
          <w:tcPr>
            <w:tcW w:w="5670" w:type="dxa"/>
          </w:tcPr>
          <w:p w:rsidR="00B80C61" w:rsidRPr="00BA6CBB" w:rsidRDefault="00473353" w:rsidP="00B80C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C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F7BF3" w:rsidRPr="00BA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C61" w:rsidRPr="00BA6CBB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с помощью гибридной силовой установки – совместно работающих ДВС и одного или нескольких электродвигателей, что позволяет избегать работы ДВС в режиме малых нагрузок и реализовывать рекуперацию кинетической энергии</w:t>
            </w:r>
          </w:p>
          <w:p w:rsidR="00B80C61" w:rsidRPr="00BA6CBB" w:rsidRDefault="00B80C61" w:rsidP="00B80C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80C61" w:rsidRPr="00BA6CBB" w:rsidRDefault="00B80C61" w:rsidP="00B80C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CBB">
              <w:rPr>
                <w:rFonts w:ascii="Times New Roman" w:hAnsi="Times New Roman" w:cs="Times New Roman"/>
                <w:sz w:val="28"/>
                <w:szCs w:val="28"/>
              </w:rPr>
              <w:t>Экологически чистый транспорт, позволяющий сократить вредные выбросы в атмосферу</w:t>
            </w:r>
          </w:p>
          <w:p w:rsidR="00B80C61" w:rsidRPr="00BA6CBB" w:rsidRDefault="00B80C61" w:rsidP="00B80C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759" w:rsidRPr="00BA6CBB" w:rsidRDefault="00B07759" w:rsidP="00B80C6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793"/>
      </w:tblGrid>
      <w:tr w:rsidR="00B80C61" w:rsidRPr="00BA6CBB" w:rsidTr="00BA6CBB">
        <w:trPr>
          <w:trHeight w:val="1693"/>
        </w:trPr>
        <w:tc>
          <w:tcPr>
            <w:tcW w:w="5670" w:type="dxa"/>
          </w:tcPr>
          <w:p w:rsidR="00B80C61" w:rsidRPr="00BA6CBB" w:rsidRDefault="00473353" w:rsidP="00B80C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C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F7BF3" w:rsidRPr="00BA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C61" w:rsidRPr="00BA6CBB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с помощью гибридной силовой установки – совместно работающих ДВС малой мощности и одного или нескольких электродвигателей, с необходимостью подключения к внешней электросети для уменьшения использования ископаемого топлива</w:t>
            </w:r>
          </w:p>
          <w:p w:rsidR="00B80C61" w:rsidRPr="00BA6CBB" w:rsidRDefault="00B80C61" w:rsidP="00B80C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80C61" w:rsidRPr="00BA6CBB" w:rsidRDefault="00B80C61" w:rsidP="00B80C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CBB">
              <w:rPr>
                <w:rFonts w:ascii="Times New Roman" w:hAnsi="Times New Roman" w:cs="Times New Roman"/>
                <w:sz w:val="28"/>
                <w:szCs w:val="28"/>
              </w:rPr>
              <w:t>Экологически чистый транспорт, сокращающий вредные выбросы</w:t>
            </w:r>
          </w:p>
        </w:tc>
      </w:tr>
    </w:tbl>
    <w:p w:rsidR="00B80C61" w:rsidRPr="00BA6CBB" w:rsidRDefault="00B80C61" w:rsidP="00B80C6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793"/>
      </w:tblGrid>
      <w:tr w:rsidR="00473353" w:rsidRPr="00BA6CBB" w:rsidTr="00BA6CBB">
        <w:tc>
          <w:tcPr>
            <w:tcW w:w="5670" w:type="dxa"/>
          </w:tcPr>
          <w:p w:rsidR="00473353" w:rsidRPr="00BA6CBB" w:rsidRDefault="00473353" w:rsidP="005F57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C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F7BF3" w:rsidRPr="00BA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CBB">
              <w:rPr>
                <w:rFonts w:ascii="Times New Roman" w:hAnsi="Times New Roman" w:cs="Times New Roman"/>
                <w:sz w:val="28"/>
                <w:szCs w:val="28"/>
              </w:rPr>
              <w:t>Электрозаправочные станции (ЭЗС) для зарядки электромобилей и подключаемых автомобилей с гибридными силовыми установками</w:t>
            </w:r>
          </w:p>
        </w:tc>
        <w:tc>
          <w:tcPr>
            <w:tcW w:w="3793" w:type="dxa"/>
          </w:tcPr>
          <w:p w:rsidR="00473353" w:rsidRPr="00BA6CBB" w:rsidRDefault="00473353" w:rsidP="004733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CBB">
              <w:rPr>
                <w:rFonts w:ascii="Times New Roman" w:hAnsi="Times New Roman" w:cs="Times New Roman"/>
                <w:sz w:val="28"/>
                <w:szCs w:val="28"/>
              </w:rPr>
              <w:t>Оборудование предназначено для подзарядки экологически чистого транспорта</w:t>
            </w:r>
          </w:p>
          <w:p w:rsidR="00473353" w:rsidRPr="00BA6CBB" w:rsidRDefault="00473353" w:rsidP="005F57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7DB" w:rsidRPr="00BA6CBB" w:rsidRDefault="005F57DB" w:rsidP="005F5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F57DB" w:rsidRPr="00BA6CBB" w:rsidSect="00BA6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CD" w:rsidRDefault="00DE73CD" w:rsidP="00935CE2">
      <w:pPr>
        <w:spacing w:after="0" w:line="240" w:lineRule="auto"/>
      </w:pPr>
      <w:r>
        <w:separator/>
      </w:r>
    </w:p>
  </w:endnote>
  <w:endnote w:type="continuationSeparator" w:id="0">
    <w:p w:rsidR="00DE73CD" w:rsidRDefault="00DE73CD" w:rsidP="0093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E2" w:rsidRDefault="00935CE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E2" w:rsidRDefault="00935CE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E2" w:rsidRDefault="00935C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CD" w:rsidRDefault="00DE73CD" w:rsidP="00935CE2">
      <w:pPr>
        <w:spacing w:after="0" w:line="240" w:lineRule="auto"/>
      </w:pPr>
      <w:r>
        <w:separator/>
      </w:r>
    </w:p>
  </w:footnote>
  <w:footnote w:type="continuationSeparator" w:id="0">
    <w:p w:rsidR="00DE73CD" w:rsidRDefault="00DE73CD" w:rsidP="0093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E2" w:rsidRDefault="00935C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E2" w:rsidRDefault="00935CE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E2" w:rsidRDefault="00935C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323"/>
    <w:multiLevelType w:val="hybridMultilevel"/>
    <w:tmpl w:val="9A0684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D5475A"/>
    <w:multiLevelType w:val="hybridMultilevel"/>
    <w:tmpl w:val="3E58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F3C7B"/>
    <w:multiLevelType w:val="hybridMultilevel"/>
    <w:tmpl w:val="88E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DB"/>
    <w:rsid w:val="000849AE"/>
    <w:rsid w:val="0011350B"/>
    <w:rsid w:val="001551FE"/>
    <w:rsid w:val="002830E9"/>
    <w:rsid w:val="003033BD"/>
    <w:rsid w:val="003C598B"/>
    <w:rsid w:val="003D0D95"/>
    <w:rsid w:val="003F7BF3"/>
    <w:rsid w:val="004076C5"/>
    <w:rsid w:val="004513DD"/>
    <w:rsid w:val="00473353"/>
    <w:rsid w:val="004C2DC8"/>
    <w:rsid w:val="00550CC4"/>
    <w:rsid w:val="00597156"/>
    <w:rsid w:val="005F57DB"/>
    <w:rsid w:val="00694C7A"/>
    <w:rsid w:val="00762A02"/>
    <w:rsid w:val="00805356"/>
    <w:rsid w:val="008A27B6"/>
    <w:rsid w:val="00935CE2"/>
    <w:rsid w:val="00B07759"/>
    <w:rsid w:val="00B240DB"/>
    <w:rsid w:val="00B80C61"/>
    <w:rsid w:val="00BA6CBB"/>
    <w:rsid w:val="00C33CEB"/>
    <w:rsid w:val="00DE73CD"/>
    <w:rsid w:val="00E61062"/>
    <w:rsid w:val="00E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7D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0775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E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5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5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CE2"/>
  </w:style>
  <w:style w:type="paragraph" w:styleId="a9">
    <w:name w:val="footer"/>
    <w:basedOn w:val="a"/>
    <w:link w:val="aa"/>
    <w:uiPriority w:val="99"/>
    <w:unhideWhenUsed/>
    <w:rsid w:val="00935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7D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0775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E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5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5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CE2"/>
  </w:style>
  <w:style w:type="paragraph" w:styleId="a9">
    <w:name w:val="footer"/>
    <w:basedOn w:val="a"/>
    <w:link w:val="aa"/>
    <w:uiPriority w:val="99"/>
    <w:unhideWhenUsed/>
    <w:rsid w:val="00935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Головченко Ю.А. (026)</cp:lastModifiedBy>
  <cp:revision>2</cp:revision>
  <cp:lastPrinted>2015-04-07T11:09:00Z</cp:lastPrinted>
  <dcterms:created xsi:type="dcterms:W3CDTF">2015-05-26T11:42:00Z</dcterms:created>
  <dcterms:modified xsi:type="dcterms:W3CDTF">2015-05-26T11:42:00Z</dcterms:modified>
</cp:coreProperties>
</file>