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B" w:rsidRPr="00F5732B" w:rsidRDefault="00F5732B" w:rsidP="00F5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color w:val="F82E00"/>
          <w:sz w:val="43"/>
          <w:lang w:eastAsia="ru-RU"/>
        </w:rPr>
        <w:t>Уважаемые коллеги!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color w:val="F82E00"/>
          <w:sz w:val="32"/>
          <w:lang w:eastAsia="ru-RU"/>
        </w:rPr>
        <w:t>Комитет по туризму Торгово-Промышленной Палаты Крыма приглашает Вас принять участие в Туристическом салоне «Узнай свою Россию», который приурочен к 50-летию ТПП Крыма и дню Туризма.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color w:val="F82E00"/>
          <w:sz w:val="32"/>
          <w:lang w:eastAsia="ru-RU"/>
        </w:rPr>
        <w:t>    Мероприятие пройдет 17-18.09.2014 в формате B2B и поможет наладить взаимодействие между туристическими компаниями России и Крыма.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    Одной из наиболее значимых тем </w:t>
      </w:r>
      <w:proofErr w:type="spellStart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>турсалона</w:t>
      </w:r>
      <w:proofErr w:type="spellEnd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является возможность инвестирования в курортно-рекреационный комплекс Крыма.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    Основными экспонентами мероприятия выступят туристические компании регионов России, которые презентуют собственный туристический продукт, а делегаты краевых администраций </w:t>
      </w:r>
      <w:proofErr w:type="gramStart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представят туристические возможности</w:t>
      </w:r>
      <w:proofErr w:type="gramEnd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своих регионов.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    В рамках </w:t>
      </w:r>
      <w:proofErr w:type="spellStart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>турсалона</w:t>
      </w:r>
      <w:proofErr w:type="spellEnd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участники смогут провести семинары, круглые столы и индивидуальные презентации — в специально отведенных для этого залах отеля «Ялта-Интурист».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>    С целью ознакомления российских туристических компаний с потенциалом Крыма запланирован рекламно-информационный тур по предприятиям санаторно-курортного комплекса.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    Дата проведения: </w:t>
      </w:r>
      <w:r w:rsidRPr="00F5732B">
        <w:rPr>
          <w:rFonts w:ascii="Times New Roman" w:eastAsia="Times New Roman" w:hAnsi="Times New Roman" w:cs="Times New Roman"/>
          <w:i/>
          <w:iCs/>
          <w:color w:val="F82E00"/>
          <w:sz w:val="32"/>
          <w:lang w:eastAsia="ru-RU"/>
        </w:rPr>
        <w:t>с 14 сентября по 19 сентября 2014 г.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>Учитывая актуальность и значимость мероприятия в преддверии подготовки сезона 2015 года, просим Вас оказать содействие в консолидации туристического рынка и привлечении к нему внимания со стороны общественных организаций сферы туризма, комитетов по туризму при ТПП РФ и органов государственной власти.</w:t>
      </w:r>
    </w:p>
    <w:p w:rsidR="00F5732B" w:rsidRPr="00F5732B" w:rsidRDefault="00F5732B" w:rsidP="00F5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>Турсалон</w:t>
      </w:r>
      <w:proofErr w:type="spellEnd"/>
      <w:r w:rsidRPr="00F5732B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«Узнай свою Россию» проходит с 17.09.2014 г. по 18.09.2014 г. в Крыму, в отеле «Ялта-Интурист».</w:t>
      </w:r>
    </w:p>
    <w:p w:rsidR="00BA7323" w:rsidRDefault="00F5732B" w:rsidP="00F5732B">
      <w:r w:rsidRPr="00F573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F5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комитета по предпринимательству в сфере туризма, курортно-рекреационной и гостиничной деятельности, Мария </w:t>
      </w:r>
      <w:proofErr w:type="spellStart"/>
      <w:r w:rsidRPr="00F57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Мальгина</w:t>
      </w:r>
      <w:proofErr w:type="spellEnd"/>
      <w:r w:rsidRPr="00F57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 о форуме на нашем официальном сайте:           </w:t>
      </w:r>
      <w:hyperlink r:id="rId4" w:tgtFrame="_blank" w:history="1">
        <w:r w:rsidRPr="00F5732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http://www.tppcrimea.ru/forum</w:t>
        </w:r>
      </w:hyperlink>
    </w:p>
    <w:sectPr w:rsidR="00BA7323" w:rsidSect="00BA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732B"/>
    <w:rsid w:val="00BA7323"/>
    <w:rsid w:val="00F5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732B"/>
    <w:rPr>
      <w:i/>
      <w:iCs/>
    </w:rPr>
  </w:style>
  <w:style w:type="character" w:styleId="a4">
    <w:name w:val="Strong"/>
    <w:basedOn w:val="a0"/>
    <w:uiPriority w:val="22"/>
    <w:qFormat/>
    <w:rsid w:val="00F57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ppcrimea.ru/for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HOME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2014-07-18T08:05:00Z</dcterms:created>
  <dcterms:modified xsi:type="dcterms:W3CDTF">2014-07-18T08:05:00Z</dcterms:modified>
</cp:coreProperties>
</file>